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96D797">
      <w:pPr>
        <w:jc w:val="center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微信公众号缴费流程</w:t>
      </w:r>
    </w:p>
    <w:p w14:paraId="3F29FA73">
      <w:pPr>
        <w:rPr>
          <w:sz w:val="24"/>
        </w:rPr>
      </w:pP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、打开微信点开扫一扫，关注公众号。</w:t>
      </w:r>
      <w:r>
        <w:rPr>
          <w:b/>
          <w:bCs/>
          <w:sz w:val="24"/>
        </w:rPr>
        <w:t xml:space="preserve"> </w:t>
      </w:r>
    </w:p>
    <w:p w14:paraId="5F4583DF">
      <w:pPr>
        <w:jc w:val="center"/>
      </w:pPr>
      <w:r>
        <w:drawing>
          <wp:inline distT="0" distB="0" distL="0" distR="0">
            <wp:extent cx="2952750" cy="2762250"/>
            <wp:effectExtent l="19050" t="0" r="0" b="0"/>
            <wp:docPr id="1" name="图片 1" descr="397f06cccee443a7b6a9576f5650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7f06cccee443a7b6a9576f565065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4918" cy="27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28D8">
      <w:pPr>
        <w:rPr>
          <w:b/>
          <w:bCs/>
          <w:sz w:val="24"/>
        </w:rPr>
      </w:pPr>
      <w:r>
        <w:rPr>
          <w:rFonts w:hint="eastAsia"/>
          <w:sz w:val="24"/>
        </w:rPr>
        <w:t>2、</w:t>
      </w:r>
      <w:r>
        <w:rPr>
          <w:rFonts w:hint="eastAsia"/>
          <w:b/>
          <w:bCs/>
          <w:sz w:val="24"/>
        </w:rPr>
        <w:t>点击水费缴纳，选择缴费区域，点击</w:t>
      </w:r>
      <w:r>
        <w:rPr>
          <w:rFonts w:hint="eastAsia"/>
          <w:b/>
          <w:bCs/>
          <w:sz w:val="24"/>
          <w:lang w:val="en-US" w:eastAsia="zh-CN"/>
        </w:rPr>
        <w:t>城区</w:t>
      </w:r>
      <w:r>
        <w:rPr>
          <w:rFonts w:hint="eastAsia"/>
          <w:b/>
          <w:bCs/>
          <w:sz w:val="24"/>
        </w:rPr>
        <w:t>用水。</w:t>
      </w:r>
    </w:p>
    <w:p w14:paraId="0FC1FAC0">
      <w:pPr>
        <w:rPr>
          <w:rFonts w:hint="eastAsia"/>
        </w:rPr>
      </w:pPr>
      <w:r>
        <w:drawing>
          <wp:inline distT="0" distB="0" distL="0" distR="0">
            <wp:extent cx="2676525" cy="4114800"/>
            <wp:effectExtent l="19050" t="0" r="9525" b="0"/>
            <wp:docPr id="4" name="图片 2" descr="C:/Users/chang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/Users/chang/Desktop/图片2.png图片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352" cy="411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4120515"/>
            <wp:effectExtent l="0" t="0" r="0" b="13335"/>
            <wp:docPr id="3" name="图片 2" descr="C:/Users/chang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chang/Desktop/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35A1">
      <w:pPr>
        <w:rPr>
          <w:rFonts w:hint="eastAsia"/>
        </w:rPr>
      </w:pPr>
    </w:p>
    <w:p w14:paraId="57275734">
      <w:pPr>
        <w:rPr>
          <w:rFonts w:hint="eastAsia"/>
        </w:rPr>
      </w:pPr>
    </w:p>
    <w:p w14:paraId="44A74257">
      <w:pPr>
        <w:rPr>
          <w:rFonts w:hint="eastAsia"/>
        </w:rPr>
      </w:pPr>
    </w:p>
    <w:p w14:paraId="4184A675">
      <w:pPr>
        <w:rPr>
          <w:rFonts w:hint="eastAsia"/>
        </w:rPr>
      </w:pPr>
    </w:p>
    <w:p w14:paraId="38A3D243"/>
    <w:p w14:paraId="70BF05E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3、点用户绑定，在搜索栏输入用户号（可从收费系统查询）点击搜索，点击绑定。</w:t>
      </w:r>
    </w:p>
    <w:p w14:paraId="0810F938">
      <w:pPr>
        <w:rPr>
          <w:rFonts w:hint="eastAsia"/>
          <w:b/>
          <w:bCs/>
        </w:rPr>
      </w:pPr>
      <w:r>
        <w:rPr>
          <w:b/>
          <w:bCs/>
        </w:rPr>
        <w:drawing>
          <wp:inline distT="0" distB="0" distL="0" distR="0">
            <wp:extent cx="2466975" cy="4971415"/>
            <wp:effectExtent l="0" t="0" r="9525" b="635"/>
            <wp:docPr id="2" name="图片 1" descr="C:/Users/chang/Desktop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chang/Desktop/图片5.png图片5"/>
                    <pic:cNvPicPr>
                      <a:picLocks noChangeAspect="1"/>
                    </pic:cNvPicPr>
                  </pic:nvPicPr>
                  <pic:blipFill>
                    <a:blip r:embed="rId7"/>
                    <a:srcRect l="45" r="4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0" distR="0">
            <wp:extent cx="2628900" cy="4972050"/>
            <wp:effectExtent l="0" t="0" r="0" b="0"/>
            <wp:docPr id="14" name="图片 13" descr="C:/Users/chang/Desktop/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/Users/chang/Desktop/图片6.png图片6"/>
                    <pic:cNvPicPr>
                      <a:picLocks noChangeAspect="1"/>
                    </pic:cNvPicPr>
                  </pic:nvPicPr>
                  <pic:blipFill>
                    <a:blip r:embed="rId8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39BA">
      <w:pPr>
        <w:rPr>
          <w:rFonts w:hint="eastAsia"/>
          <w:b/>
          <w:bCs/>
        </w:rPr>
      </w:pPr>
    </w:p>
    <w:p w14:paraId="2124633D">
      <w:pPr>
        <w:rPr>
          <w:rFonts w:hint="eastAsia"/>
          <w:b/>
          <w:bCs/>
        </w:rPr>
      </w:pPr>
    </w:p>
    <w:p w14:paraId="680A0759">
      <w:pPr>
        <w:rPr>
          <w:rFonts w:hint="eastAsia"/>
          <w:b/>
          <w:bCs/>
        </w:rPr>
      </w:pPr>
    </w:p>
    <w:p w14:paraId="1790C731">
      <w:pPr>
        <w:rPr>
          <w:rFonts w:hint="eastAsia"/>
          <w:b/>
          <w:bCs/>
        </w:rPr>
      </w:pPr>
    </w:p>
    <w:p w14:paraId="21BEC6C6">
      <w:pPr>
        <w:rPr>
          <w:rFonts w:hint="eastAsia"/>
          <w:b/>
          <w:bCs/>
        </w:rPr>
      </w:pPr>
    </w:p>
    <w:p w14:paraId="4BB808D9">
      <w:pPr>
        <w:rPr>
          <w:rFonts w:hint="eastAsia"/>
          <w:b/>
          <w:bCs/>
        </w:rPr>
      </w:pPr>
    </w:p>
    <w:p w14:paraId="4D6179E2">
      <w:pPr>
        <w:rPr>
          <w:rFonts w:hint="eastAsia"/>
          <w:b/>
          <w:bCs/>
        </w:rPr>
      </w:pPr>
    </w:p>
    <w:p w14:paraId="35C53B52">
      <w:pPr>
        <w:rPr>
          <w:rFonts w:hint="eastAsia"/>
          <w:b/>
          <w:bCs/>
        </w:rPr>
      </w:pPr>
    </w:p>
    <w:p w14:paraId="28A68D8E">
      <w:pPr>
        <w:rPr>
          <w:rFonts w:hint="eastAsia"/>
          <w:b/>
          <w:bCs/>
        </w:rPr>
      </w:pPr>
    </w:p>
    <w:p w14:paraId="5E1BA5ED">
      <w:pPr>
        <w:rPr>
          <w:rFonts w:hint="eastAsia"/>
          <w:b/>
          <w:bCs/>
        </w:rPr>
      </w:pPr>
    </w:p>
    <w:p w14:paraId="78506C48">
      <w:pPr>
        <w:rPr>
          <w:rFonts w:hint="eastAsia"/>
          <w:b/>
          <w:bCs/>
        </w:rPr>
      </w:pPr>
    </w:p>
    <w:p w14:paraId="0EFFFA98">
      <w:pPr>
        <w:rPr>
          <w:rFonts w:hint="eastAsia"/>
          <w:b/>
          <w:bCs/>
        </w:rPr>
      </w:pPr>
    </w:p>
    <w:p w14:paraId="1E0B0683">
      <w:pPr>
        <w:rPr>
          <w:rFonts w:hint="eastAsia"/>
          <w:b/>
          <w:bCs/>
        </w:rPr>
      </w:pPr>
    </w:p>
    <w:p w14:paraId="0513B49B">
      <w:pPr>
        <w:rPr>
          <w:rFonts w:hint="eastAsia"/>
          <w:b/>
          <w:bCs/>
        </w:rPr>
      </w:pPr>
    </w:p>
    <w:p w14:paraId="5DD559DA">
      <w:pPr>
        <w:rPr>
          <w:rFonts w:hint="eastAsia"/>
          <w:b/>
          <w:bCs/>
        </w:rPr>
      </w:pPr>
    </w:p>
    <w:p w14:paraId="37D84E55">
      <w:pPr>
        <w:rPr>
          <w:b/>
          <w:bCs/>
        </w:rPr>
      </w:pPr>
    </w:p>
    <w:p w14:paraId="2D50D9D0"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点击水费缴纳，点击户号地址，点击确认缴费即可。</w:t>
      </w:r>
    </w:p>
    <w:p w14:paraId="37CC9D9D">
      <w:pPr>
        <w:numPr>
          <w:numId w:val="0"/>
        </w:num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1704975" cy="3870325"/>
            <wp:effectExtent l="0" t="0" r="9525" b="15875"/>
            <wp:docPr id="5" name="图片 5" descr="8c67399c89faa4f20a2a57b0f9f3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67399c89faa4f20a2a57b0f9f3b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1692910" cy="3843020"/>
            <wp:effectExtent l="0" t="0" r="2540" b="5080"/>
            <wp:docPr id="7" name="图片 7" descr="a5545fba4346929be69d160c118b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545fba4346929be69d160c118b6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E66041"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点击</w:t>
      </w:r>
      <w:r>
        <w:rPr>
          <w:rFonts w:hint="eastAsia"/>
          <w:b/>
          <w:bCs/>
          <w:lang w:val="en-US" w:eastAsia="zh-CN"/>
        </w:rPr>
        <w:t>预存</w:t>
      </w:r>
      <w:r>
        <w:rPr>
          <w:rFonts w:hint="eastAsia"/>
          <w:b/>
          <w:bCs/>
        </w:rPr>
        <w:t>充值，点击户号地址，输入</w:t>
      </w:r>
      <w:r>
        <w:rPr>
          <w:rFonts w:hint="eastAsia"/>
          <w:b/>
          <w:bCs/>
          <w:lang w:val="en-US" w:eastAsia="zh-CN"/>
        </w:rPr>
        <w:t>充值</w:t>
      </w:r>
      <w:r>
        <w:rPr>
          <w:rFonts w:hint="eastAsia"/>
          <w:b/>
          <w:bCs/>
        </w:rPr>
        <w:t>金额，</w:t>
      </w:r>
      <w:r>
        <w:rPr>
          <w:rFonts w:hint="eastAsia"/>
          <w:b/>
          <w:bCs/>
          <w:lang w:val="en-US" w:eastAsia="zh-CN"/>
        </w:rPr>
        <w:t>或选择下面金额数，</w:t>
      </w:r>
      <w:r>
        <w:rPr>
          <w:rFonts w:hint="eastAsia"/>
          <w:b/>
          <w:bCs/>
        </w:rPr>
        <w:t>点击确认充值即可充值成功。</w:t>
      </w:r>
    </w:p>
    <w:p w14:paraId="277B6CE5">
      <w:pPr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64970" cy="3644900"/>
            <wp:effectExtent l="0" t="0" r="11430" b="12700"/>
            <wp:docPr id="6" name="图片 6" descr="C:/Users/chang/Desktop/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chang/Desktop/图片7.png图片7"/>
                    <pic:cNvPicPr>
                      <a:picLocks noChangeAspect="1"/>
                    </pic:cNvPicPr>
                  </pic:nvPicPr>
                  <pic:blipFill>
                    <a:blip r:embed="rId11"/>
                    <a:srcRect l="427" r="42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4500" cy="3648075"/>
            <wp:effectExtent l="0" t="0" r="0" b="9525"/>
            <wp:docPr id="11" name="图片 10" descr="C:/Users/chang/Desktop/微信图片_20240108103011_副本.jpg微信图片_202401081030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/Users/chang/Desktop/微信图片_20240108103011_副本.jpg微信图片_20240108103011_副本"/>
                    <pic:cNvPicPr>
                      <a:picLocks noChangeAspect="1"/>
                    </pic:cNvPicPr>
                  </pic:nvPicPr>
                  <pic:blipFill>
                    <a:blip r:embed="rId12"/>
                    <a:srcRect t="1130" b="11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2740" cy="3638550"/>
            <wp:effectExtent l="0" t="0" r="16510" b="0"/>
            <wp:docPr id="12" name="图片 11" descr="C:/Users/chang/Desktop/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chang/Desktop/图片8.png图片8"/>
                    <pic:cNvPicPr>
                      <a:picLocks noChangeAspect="1"/>
                    </pic:cNvPicPr>
                  </pic:nvPicPr>
                  <pic:blipFill>
                    <a:blip r:embed="rId13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160225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25F8CEC4">
      <w:pPr>
        <w:rPr>
          <w:rFonts w:hint="eastAsia"/>
        </w:rPr>
      </w:pPr>
    </w:p>
    <w:p w14:paraId="73B7E8E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2F92ED"/>
    <w:multiLevelType w:val="singleLevel"/>
    <w:tmpl w:val="1F2F92ED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VlYjQxYzQ3OGZjYzE1YmU0NjMyODgyNDA2MmQ1MmQifQ=="/>
  </w:docVars>
  <w:rsids>
    <w:rsidRoot w:val="00413A1A"/>
    <w:rsid w:val="00303108"/>
    <w:rsid w:val="003F6515"/>
    <w:rsid w:val="00413A1A"/>
    <w:rsid w:val="007A4F88"/>
    <w:rsid w:val="00831F6E"/>
    <w:rsid w:val="008669E7"/>
    <w:rsid w:val="00892E78"/>
    <w:rsid w:val="008E737E"/>
    <w:rsid w:val="009279C5"/>
    <w:rsid w:val="00A6360A"/>
    <w:rsid w:val="00AA76B0"/>
    <w:rsid w:val="00B7261B"/>
    <w:rsid w:val="00BC04C8"/>
    <w:rsid w:val="00BF1B7B"/>
    <w:rsid w:val="00C475EA"/>
    <w:rsid w:val="3F2516AF"/>
    <w:rsid w:val="6C273165"/>
    <w:rsid w:val="7A3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138</Words>
  <Characters>138</Characters>
  <Lines>1</Lines>
  <Paragraphs>1</Paragraphs>
  <TotalTime>23</TotalTime>
  <ScaleCrop>false</ScaleCrop>
  <LinksUpToDate>false</LinksUpToDate>
  <CharactersWithSpaces>149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2023-05-10T06:24:00Z</dcterms:created>
  <dc:creator>我我</dc:creator>
  <cp:lastModifiedBy>WPS_1735978619</cp:lastModifiedBy>
  <cp:lastPrinted>2023-07-07T01:20:00Z</cp:lastPrinted>
  <dcterms:modified xsi:type="dcterms:W3CDTF">2025-02-06T07:04:54Z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62C9F8EA6C71459192DA3695C25EFAEE_12</vt:lpwstr>
  </property>
  <property fmtid="{D5CDD505-2E9C-101B-9397-08002B2CF9AE}" pid="4" name="KSOTemplateDocerSaveRecord">
    <vt:lpwstr>eyJoZGlkIjoiYmJmMjRjMGE3OGFkNDBjZGViNDRlOGZmN2M0ZTQyZDYiLCJ1c2VySWQiOiIxNjcyMTA3OTk2In0=</vt:lpwstr>
  </property>
</Properties>
</file>