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46"/>
        <w:gridCol w:w="1202"/>
        <w:gridCol w:w="4051"/>
        <w:gridCol w:w="1140"/>
        <w:gridCol w:w="1245"/>
        <w:gridCol w:w="1661"/>
        <w:gridCol w:w="2252"/>
        <w:gridCol w:w="2476"/>
        <w:gridCol w:w="1465"/>
      </w:tblGrid>
      <w:tr w14:paraId="263FB9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30" w:hRule="atLeast"/>
          <w:tblCellSpacing w:w="0" w:type="dxa"/>
          <w:jc w:val="center"/>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3DCB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公开事项</w:t>
            </w:r>
          </w:p>
        </w:tc>
        <w:tc>
          <w:tcPr>
            <w:tcW w:w="4051" w:type="dxa"/>
            <w:tcBorders>
              <w:top w:val="single" w:color="000000" w:sz="8" w:space="0"/>
              <w:left w:val="nil"/>
              <w:bottom w:val="nil"/>
              <w:right w:val="single" w:color="000000" w:sz="8" w:space="0"/>
            </w:tcBorders>
            <w:shd w:val="clear" w:color="auto" w:fill="FFFFFF"/>
            <w:tcMar>
              <w:top w:w="0" w:type="dxa"/>
              <w:left w:w="0" w:type="dxa"/>
              <w:bottom w:w="0" w:type="dxa"/>
              <w:right w:w="0" w:type="dxa"/>
            </w:tcMar>
            <w:vAlign w:val="center"/>
          </w:tcPr>
          <w:p w14:paraId="01C2F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ascii="Calibri" w:hAnsi="Calibri" w:eastAsia="微软雅黑" w:cs="Calibri"/>
                <w:i w:val="0"/>
                <w:iCs w:val="0"/>
                <w:caps w:val="0"/>
                <w:color w:val="000000"/>
                <w:spacing w:val="0"/>
                <w:sz w:val="24"/>
                <w:szCs w:val="24"/>
                <w:vertAlign w:val="baseline"/>
              </w:rPr>
              <w:t> </w:t>
            </w:r>
          </w:p>
          <w:p w14:paraId="127F3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5F32F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公开内容</w:t>
            </w:r>
          </w:p>
        </w:tc>
        <w:tc>
          <w:tcPr>
            <w:tcW w:w="1140" w:type="dxa"/>
            <w:tcBorders>
              <w:top w:val="single" w:color="000000" w:sz="8" w:space="0"/>
              <w:left w:val="nil"/>
              <w:bottom w:val="nil"/>
              <w:right w:val="single" w:color="000000" w:sz="8" w:space="0"/>
            </w:tcBorders>
            <w:shd w:val="clear" w:color="auto" w:fill="FFFFFF"/>
            <w:tcMar>
              <w:top w:w="0" w:type="dxa"/>
              <w:left w:w="0" w:type="dxa"/>
              <w:bottom w:w="0" w:type="dxa"/>
              <w:right w:w="0" w:type="dxa"/>
            </w:tcMar>
            <w:vAlign w:val="center"/>
          </w:tcPr>
          <w:p w14:paraId="61F63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70D41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1E9E7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公开主体</w:t>
            </w:r>
          </w:p>
        </w:tc>
        <w:tc>
          <w:tcPr>
            <w:tcW w:w="1245" w:type="dxa"/>
            <w:tcBorders>
              <w:top w:val="single" w:color="000000" w:sz="8" w:space="0"/>
              <w:left w:val="nil"/>
              <w:bottom w:val="nil"/>
              <w:right w:val="single" w:color="000000" w:sz="8" w:space="0"/>
            </w:tcBorders>
            <w:shd w:val="clear" w:color="auto" w:fill="FFFFFF"/>
            <w:tcMar>
              <w:top w:w="0" w:type="dxa"/>
              <w:left w:w="0" w:type="dxa"/>
              <w:bottom w:w="0" w:type="dxa"/>
              <w:right w:w="0" w:type="dxa"/>
            </w:tcMar>
            <w:vAlign w:val="center"/>
          </w:tcPr>
          <w:p w14:paraId="53321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125B5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4D22A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公开时限</w:t>
            </w:r>
          </w:p>
        </w:tc>
        <w:tc>
          <w:tcPr>
            <w:tcW w:w="1661" w:type="dxa"/>
            <w:tcBorders>
              <w:top w:val="single" w:color="000000" w:sz="8" w:space="0"/>
              <w:left w:val="nil"/>
              <w:bottom w:val="nil"/>
              <w:right w:val="single" w:color="000000" w:sz="8" w:space="0"/>
            </w:tcBorders>
            <w:shd w:val="clear" w:color="auto" w:fill="FFFFFF"/>
            <w:tcMar>
              <w:top w:w="0" w:type="dxa"/>
              <w:left w:w="0" w:type="dxa"/>
              <w:bottom w:w="0" w:type="dxa"/>
              <w:right w:w="0" w:type="dxa"/>
            </w:tcMar>
            <w:vAlign w:val="center"/>
          </w:tcPr>
          <w:p w14:paraId="1559E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2DDEC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4CEC5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公开方式</w:t>
            </w:r>
          </w:p>
        </w:tc>
        <w:tc>
          <w:tcPr>
            <w:tcW w:w="0" w:type="auto"/>
            <w:gridSpan w:val="2"/>
            <w:tcBorders>
              <w:top w:val="single" w:color="000000" w:sz="8" w:space="0"/>
              <w:left w:val="nil"/>
              <w:bottom w:val="nil"/>
              <w:right w:val="single" w:color="000000" w:sz="8" w:space="0"/>
            </w:tcBorders>
            <w:shd w:val="clear" w:color="auto" w:fill="FFFFFF"/>
            <w:tcMar>
              <w:top w:w="0" w:type="dxa"/>
              <w:left w:w="0" w:type="dxa"/>
              <w:bottom w:w="0" w:type="dxa"/>
              <w:right w:w="0" w:type="dxa"/>
            </w:tcMar>
            <w:vAlign w:val="center"/>
          </w:tcPr>
          <w:p w14:paraId="66E93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37B5D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6D80A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公开渠道</w:t>
            </w:r>
          </w:p>
        </w:tc>
        <w:tc>
          <w:tcPr>
            <w:tcW w:w="0" w:type="auto"/>
            <w:tcBorders>
              <w:top w:val="single" w:color="000000" w:sz="8" w:space="0"/>
              <w:left w:val="nil"/>
              <w:bottom w:val="nil"/>
              <w:right w:val="single" w:color="000000" w:sz="8" w:space="0"/>
            </w:tcBorders>
            <w:shd w:val="clear" w:color="auto" w:fill="FFFFFF"/>
            <w:tcMar>
              <w:top w:w="0" w:type="dxa"/>
              <w:left w:w="0" w:type="dxa"/>
              <w:bottom w:w="0" w:type="dxa"/>
              <w:right w:w="0" w:type="dxa"/>
            </w:tcMar>
            <w:vAlign w:val="center"/>
          </w:tcPr>
          <w:p w14:paraId="35ECB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154CE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p w14:paraId="09CB7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公开责任</w:t>
            </w:r>
          </w:p>
        </w:tc>
      </w:tr>
      <w:tr w14:paraId="469FA6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09" w:hRule="atLeast"/>
          <w:tblCellSpacing w:w="0" w:type="dxa"/>
          <w:jc w:val="center"/>
        </w:trPr>
        <w:tc>
          <w:tcPr>
            <w:tcW w:w="104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2C99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一级事项</w:t>
            </w:r>
          </w:p>
        </w:tc>
        <w:tc>
          <w:tcPr>
            <w:tcW w:w="1202" w:type="dxa"/>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0C211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二级事项</w:t>
            </w:r>
          </w:p>
        </w:tc>
        <w:tc>
          <w:tcPr>
            <w:tcW w:w="405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51E8F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 </w:t>
            </w:r>
          </w:p>
        </w:tc>
        <w:tc>
          <w:tcPr>
            <w:tcW w:w="114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1516FA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 </w:t>
            </w:r>
          </w:p>
        </w:tc>
        <w:tc>
          <w:tcPr>
            <w:tcW w:w="1245"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3376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 </w:t>
            </w:r>
          </w:p>
        </w:tc>
        <w:tc>
          <w:tcPr>
            <w:tcW w:w="166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6B33E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default" w:ascii="Calibri" w:hAnsi="Calibri" w:eastAsia="微软雅黑" w:cs="Calibri"/>
                <w:i w:val="0"/>
                <w:iCs w:val="0"/>
                <w:caps w:val="0"/>
                <w:color w:val="000000"/>
                <w:spacing w:val="0"/>
                <w:sz w:val="24"/>
                <w:szCs w:val="24"/>
                <w:vertAlign w:val="baseline"/>
              </w:rPr>
              <w:t> </w:t>
            </w:r>
          </w:p>
        </w:tc>
        <w:tc>
          <w:tcPr>
            <w:tcW w:w="0" w:type="auto"/>
            <w:gridSpan w:val="2"/>
            <w:tcBorders>
              <w:top w:val="nil"/>
              <w:left w:val="nil"/>
              <w:bottom w:val="single" w:color="auto" w:sz="8" w:space="0"/>
              <w:right w:val="single" w:color="000000" w:sz="8" w:space="0"/>
            </w:tcBorders>
            <w:shd w:val="clear" w:color="auto" w:fill="FFFFFF"/>
            <w:tcMar>
              <w:top w:w="0" w:type="dxa"/>
              <w:left w:w="0" w:type="dxa"/>
              <w:bottom w:w="0" w:type="dxa"/>
              <w:right w:w="0" w:type="dxa"/>
            </w:tcMar>
            <w:vAlign w:val="center"/>
          </w:tcPr>
          <w:p w14:paraId="2666D2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 </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5EBE6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6" w:beforeAutospacing="0" w:after="0" w:afterAutospacing="0"/>
              <w:ind w:left="0" w:right="0"/>
              <w:jc w:val="center"/>
              <w:textAlignment w:val="baseline"/>
            </w:pPr>
            <w:r>
              <w:rPr>
                <w:rFonts w:hint="eastAsia" w:ascii="宋体" w:hAnsi="宋体" w:eastAsia="宋体" w:cs="宋体"/>
                <w:b/>
                <w:bCs/>
                <w:i w:val="0"/>
                <w:iCs w:val="0"/>
                <w:caps w:val="0"/>
                <w:color w:val="000000"/>
                <w:spacing w:val="0"/>
                <w:sz w:val="24"/>
                <w:szCs w:val="24"/>
                <w:vertAlign w:val="baseline"/>
              </w:rPr>
              <w:t> </w:t>
            </w:r>
          </w:p>
        </w:tc>
      </w:tr>
      <w:tr w14:paraId="020AE8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076" w:hRule="atLeast"/>
          <w:tblCellSpacing w:w="0" w:type="dxa"/>
          <w:jc w:val="center"/>
        </w:trPr>
        <w:tc>
          <w:tcPr>
            <w:tcW w:w="1047" w:type="dxa"/>
            <w:vMerge w:val="restart"/>
            <w:tcBorders>
              <w:top w:val="nil"/>
              <w:left w:val="single" w:color="auto" w:sz="8" w:space="0"/>
              <w:bottom w:val="nil"/>
              <w:right w:val="single" w:color="000000" w:sz="8" w:space="0"/>
            </w:tcBorders>
            <w:shd w:val="clear" w:color="auto" w:fill="FFFFFF"/>
            <w:tcMar>
              <w:top w:w="0" w:type="dxa"/>
              <w:left w:w="0" w:type="dxa"/>
              <w:bottom w:w="0" w:type="dxa"/>
              <w:right w:w="0" w:type="dxa"/>
            </w:tcMar>
            <w:vAlign w:val="center"/>
          </w:tcPr>
          <w:p w14:paraId="19875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机关简介</w:t>
            </w:r>
          </w:p>
        </w:tc>
        <w:tc>
          <w:tcPr>
            <w:tcW w:w="1202"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771F1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jc w:val="left"/>
              <w:textAlignment w:val="baseline"/>
            </w:pPr>
            <w:r>
              <w:rPr>
                <w:rFonts w:ascii="Arial" w:hAnsi="Arial" w:eastAsia="微软雅黑" w:cs="Arial"/>
                <w:i w:val="0"/>
                <w:iCs w:val="0"/>
                <w:caps w:val="0"/>
                <w:color w:val="000000"/>
                <w:spacing w:val="0"/>
                <w:kern w:val="0"/>
                <w:sz w:val="21"/>
                <w:szCs w:val="21"/>
                <w:vertAlign w:val="baseline"/>
                <w:lang w:val="en-US" w:eastAsia="zh-CN" w:bidi="ar"/>
              </w:rPr>
              <w:t> </w:t>
            </w:r>
          </w:p>
          <w:p w14:paraId="5BDEB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6"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7434A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03072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4EDFB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109241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89" w:right="0"/>
              <w:textAlignment w:val="baseline"/>
            </w:pPr>
            <w:r>
              <w:rPr>
                <w:rFonts w:hint="eastAsia" w:ascii="宋体" w:hAnsi="宋体" w:eastAsia="宋体" w:cs="宋体"/>
                <w:i w:val="0"/>
                <w:iCs w:val="0"/>
                <w:caps w:val="0"/>
                <w:color w:val="000000"/>
                <w:spacing w:val="0"/>
                <w:sz w:val="21"/>
                <w:szCs w:val="21"/>
                <w:vertAlign w:val="baseline"/>
              </w:rPr>
              <w:t> </w:t>
            </w:r>
          </w:p>
          <w:p w14:paraId="060587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89" w:right="0"/>
              <w:textAlignment w:val="baseline"/>
            </w:pPr>
            <w:r>
              <w:rPr>
                <w:rFonts w:hint="eastAsia" w:ascii="宋体" w:hAnsi="宋体" w:eastAsia="宋体" w:cs="宋体"/>
                <w:i w:val="0"/>
                <w:iCs w:val="0"/>
                <w:caps w:val="0"/>
                <w:color w:val="000000"/>
                <w:spacing w:val="0"/>
                <w:sz w:val="21"/>
                <w:szCs w:val="21"/>
                <w:vertAlign w:val="baseline"/>
              </w:rPr>
              <w:t>机构职能</w:t>
            </w:r>
          </w:p>
        </w:tc>
        <w:tc>
          <w:tcPr>
            <w:tcW w:w="405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6D8B0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61" w:right="122" w:firstLine="42"/>
              <w:jc w:val="both"/>
              <w:textAlignment w:val="baseline"/>
            </w:pPr>
            <w:r>
              <w:rPr>
                <w:rFonts w:hint="eastAsia" w:ascii="宋体" w:hAnsi="宋体" w:eastAsia="宋体" w:cs="宋体"/>
                <w:i w:val="0"/>
                <w:iCs w:val="0"/>
                <w:caps w:val="0"/>
                <w:color w:val="000000"/>
                <w:spacing w:val="0"/>
                <w:sz w:val="21"/>
                <w:szCs w:val="21"/>
                <w:vertAlign w:val="baseline"/>
              </w:rPr>
              <w:t> </w:t>
            </w:r>
          </w:p>
          <w:p w14:paraId="50E4CF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61" w:right="122" w:firstLine="42"/>
              <w:jc w:val="both"/>
              <w:textAlignment w:val="baseline"/>
            </w:pPr>
            <w:r>
              <w:rPr>
                <w:rFonts w:hint="eastAsia" w:ascii="宋体" w:hAnsi="宋体" w:eastAsia="宋体" w:cs="宋体"/>
                <w:i w:val="0"/>
                <w:iCs w:val="0"/>
                <w:caps w:val="0"/>
                <w:color w:val="000000"/>
                <w:spacing w:val="0"/>
                <w:sz w:val="21"/>
                <w:szCs w:val="21"/>
                <w:vertAlign w:val="baseline"/>
              </w:rPr>
              <w:t>1.</w:t>
            </w:r>
            <w:r>
              <w:rPr>
                <w:rFonts w:hint="eastAsia" w:ascii="宋体" w:hAnsi="宋体" w:eastAsia="宋体" w:cs="宋体"/>
                <w:b/>
                <w:bCs/>
                <w:i w:val="0"/>
                <w:iCs w:val="0"/>
                <w:caps w:val="0"/>
                <w:color w:val="000000"/>
                <w:spacing w:val="0"/>
                <w:sz w:val="21"/>
                <w:szCs w:val="21"/>
                <w:vertAlign w:val="baseline"/>
              </w:rPr>
              <w:t>机关职能：</w:t>
            </w:r>
            <w:r>
              <w:rPr>
                <w:rFonts w:hint="eastAsia" w:ascii="宋体" w:hAnsi="宋体" w:eastAsia="宋体" w:cs="宋体"/>
                <w:i w:val="0"/>
                <w:iCs w:val="0"/>
                <w:caps w:val="0"/>
                <w:color w:val="000000"/>
                <w:spacing w:val="0"/>
                <w:sz w:val="21"/>
                <w:szCs w:val="21"/>
                <w:vertAlign w:val="baseline"/>
              </w:rPr>
              <w:t>机构编制部门批复的本机关工作职责以及法律法规或上级机关设定的工作职责；</w:t>
            </w:r>
          </w:p>
          <w:p w14:paraId="71F77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21" w:right="0" w:firstLine="80"/>
              <w:textAlignment w:val="baseline"/>
            </w:pPr>
            <w:r>
              <w:rPr>
                <w:rFonts w:hint="eastAsia" w:ascii="宋体" w:hAnsi="宋体" w:eastAsia="宋体" w:cs="宋体"/>
                <w:b/>
                <w:bCs/>
                <w:i w:val="0"/>
                <w:iCs w:val="0"/>
                <w:caps w:val="0"/>
                <w:color w:val="000000"/>
                <w:spacing w:val="0"/>
                <w:sz w:val="21"/>
                <w:szCs w:val="21"/>
                <w:vertAlign w:val="baseline"/>
              </w:rPr>
              <w:t>2. 办公地址：</w:t>
            </w:r>
            <w:bookmarkStart w:id="0" w:name="_GoBack"/>
            <w:bookmarkEnd w:id="0"/>
            <w:r>
              <w:rPr>
                <w:rFonts w:hint="eastAsia" w:ascii="宋体" w:hAnsi="宋体" w:eastAsia="宋体" w:cs="宋体"/>
                <w:i w:val="0"/>
                <w:iCs w:val="0"/>
                <w:caps w:val="0"/>
                <w:color w:val="000000"/>
                <w:spacing w:val="0"/>
                <w:sz w:val="21"/>
                <w:szCs w:val="21"/>
                <w:vertAlign w:val="baseline"/>
              </w:rPr>
              <w:t>本机关现在的办公具体地址，以及各类下属单位和分支机构的办公地址，如果政务服务大厅、信访窗口等设置在机关本部之外的，也一并列明；</w:t>
            </w:r>
          </w:p>
          <w:p w14:paraId="509C0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 w:beforeAutospacing="0" w:after="0" w:afterAutospacing="0"/>
              <w:ind w:left="101" w:right="0"/>
              <w:textAlignment w:val="baseline"/>
            </w:pPr>
            <w:r>
              <w:rPr>
                <w:rFonts w:hint="eastAsia" w:ascii="宋体" w:hAnsi="宋体" w:eastAsia="宋体" w:cs="宋体"/>
                <w:i w:val="0"/>
                <w:iCs w:val="0"/>
                <w:caps w:val="0"/>
                <w:color w:val="000000"/>
                <w:spacing w:val="0"/>
                <w:sz w:val="21"/>
                <w:szCs w:val="21"/>
                <w:vertAlign w:val="baseline"/>
              </w:rPr>
              <w:t>3.</w:t>
            </w:r>
            <w:r>
              <w:rPr>
                <w:rFonts w:hint="eastAsia" w:ascii="宋体" w:hAnsi="宋体" w:eastAsia="宋体" w:cs="宋体"/>
                <w:b/>
                <w:bCs/>
                <w:i w:val="0"/>
                <w:iCs w:val="0"/>
                <w:caps w:val="0"/>
                <w:color w:val="000000"/>
                <w:spacing w:val="0"/>
                <w:sz w:val="21"/>
                <w:szCs w:val="21"/>
                <w:vertAlign w:val="baseline"/>
              </w:rPr>
              <w:t>办公时问：</w:t>
            </w:r>
            <w:r>
              <w:rPr>
                <w:rFonts w:hint="eastAsia" w:ascii="宋体" w:hAnsi="宋体" w:eastAsia="宋体" w:cs="宋体"/>
                <w:i w:val="0"/>
                <w:iCs w:val="0"/>
                <w:caps w:val="0"/>
                <w:color w:val="000000"/>
                <w:spacing w:val="0"/>
                <w:sz w:val="21"/>
                <w:szCs w:val="21"/>
                <w:vertAlign w:val="baseline"/>
              </w:rPr>
              <w:t>本机关的正式办公时间，</w:t>
            </w:r>
          </w:p>
          <w:p w14:paraId="63FFB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51" w:right="98" w:firstLine="50"/>
              <w:textAlignment w:val="baseline"/>
            </w:pPr>
            <w:r>
              <w:rPr>
                <w:rFonts w:hint="eastAsia" w:ascii="宋体" w:hAnsi="宋体" w:eastAsia="宋体" w:cs="宋体"/>
                <w:i w:val="0"/>
                <w:iCs w:val="0"/>
                <w:caps w:val="0"/>
                <w:color w:val="000000"/>
                <w:spacing w:val="0"/>
                <w:sz w:val="21"/>
                <w:szCs w:val="21"/>
                <w:vertAlign w:val="baseline"/>
              </w:rPr>
              <w:t>如果具体办事服务时间与正式办公时间不一致的，应一并列明，时间应精确到分，如有夏、冬令时，需在办公时间中注明；</w:t>
            </w:r>
          </w:p>
          <w:p w14:paraId="37002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61" w:right="0" w:firstLine="42"/>
              <w:textAlignment w:val="baseline"/>
            </w:pPr>
            <w:r>
              <w:rPr>
                <w:rFonts w:hint="eastAsia" w:ascii="宋体" w:hAnsi="宋体" w:eastAsia="宋体" w:cs="宋体"/>
                <w:i w:val="0"/>
                <w:iCs w:val="0"/>
                <w:caps w:val="0"/>
                <w:color w:val="000000"/>
                <w:spacing w:val="0"/>
                <w:sz w:val="21"/>
                <w:szCs w:val="21"/>
                <w:vertAlign w:val="baseline"/>
              </w:rPr>
              <w:t>4.</w:t>
            </w:r>
            <w:r>
              <w:rPr>
                <w:rFonts w:hint="eastAsia" w:ascii="宋体" w:hAnsi="宋体" w:eastAsia="宋体" w:cs="宋体"/>
                <w:b/>
                <w:bCs/>
                <w:i w:val="0"/>
                <w:iCs w:val="0"/>
                <w:caps w:val="0"/>
                <w:color w:val="000000"/>
                <w:spacing w:val="0"/>
                <w:sz w:val="21"/>
                <w:szCs w:val="21"/>
                <w:vertAlign w:val="baseline"/>
              </w:rPr>
              <w:t>联系方式：</w:t>
            </w:r>
            <w:r>
              <w:rPr>
                <w:rFonts w:hint="eastAsia" w:ascii="宋体" w:hAnsi="宋体" w:eastAsia="宋体" w:cs="宋体"/>
                <w:i w:val="0"/>
                <w:iCs w:val="0"/>
                <w:caps w:val="0"/>
                <w:color w:val="000000"/>
                <w:spacing w:val="0"/>
                <w:sz w:val="21"/>
                <w:szCs w:val="21"/>
                <w:vertAlign w:val="baseline"/>
              </w:rPr>
              <w:t>代表本机关对外联系的有效方式，包括电话、传真、电子邮箱等。</w:t>
            </w:r>
          </w:p>
        </w:tc>
        <w:tc>
          <w:tcPr>
            <w:tcW w:w="114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6581A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eastAsiaTheme="minorEastAsia"/>
                <w:lang w:eastAsia="zh-CN"/>
              </w:rPr>
            </w:pPr>
            <w:r>
              <w:rPr>
                <w:rFonts w:hint="eastAsia" w:ascii="宋体" w:hAnsi="宋体" w:eastAsia="宋体" w:cs="宋体"/>
                <w:i w:val="0"/>
                <w:iCs w:val="0"/>
                <w:caps w:val="0"/>
                <w:color w:val="000000"/>
                <w:spacing w:val="0"/>
                <w:sz w:val="21"/>
                <w:szCs w:val="21"/>
                <w:vertAlign w:val="baseline"/>
                <w:lang w:eastAsia="zh-CN"/>
              </w:rPr>
              <w:t>章缝镇</w:t>
            </w:r>
          </w:p>
          <w:p w14:paraId="53CB0F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人民政府</w:t>
            </w:r>
          </w:p>
        </w:tc>
        <w:tc>
          <w:tcPr>
            <w:tcW w:w="1245"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5AC6D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6258D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6F0B5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1A112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自该政府信</w:t>
            </w:r>
          </w:p>
          <w:p w14:paraId="11AB60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息形成或者</w:t>
            </w:r>
          </w:p>
          <w:p w14:paraId="61C81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变更之日起</w:t>
            </w:r>
          </w:p>
          <w:p w14:paraId="7B824C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135" w:right="0"/>
              <w:textAlignment w:val="baseline"/>
            </w:pPr>
            <w:r>
              <w:rPr>
                <w:rFonts w:hint="eastAsia" w:ascii="宋体" w:hAnsi="宋体" w:eastAsia="宋体" w:cs="宋体"/>
                <w:i w:val="0"/>
                <w:iCs w:val="0"/>
                <w:caps w:val="0"/>
                <w:color w:val="000000"/>
                <w:spacing w:val="0"/>
                <w:sz w:val="21"/>
                <w:szCs w:val="21"/>
                <w:vertAlign w:val="baseline"/>
              </w:rPr>
              <w:t>5个工作日</w:t>
            </w:r>
          </w:p>
          <w:p w14:paraId="18906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内；长期公</w:t>
            </w:r>
          </w:p>
          <w:p w14:paraId="24FCC0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434" w:right="0"/>
              <w:textAlignment w:val="baseline"/>
            </w:pPr>
            <w:r>
              <w:rPr>
                <w:rFonts w:hint="eastAsia" w:ascii="宋体" w:hAnsi="宋体" w:eastAsia="宋体" w:cs="宋体"/>
                <w:i w:val="0"/>
                <w:iCs w:val="0"/>
                <w:caps w:val="0"/>
                <w:color w:val="000000"/>
                <w:spacing w:val="0"/>
                <w:sz w:val="21"/>
                <w:szCs w:val="21"/>
                <w:vertAlign w:val="baseline"/>
              </w:rPr>
              <w:t>示</w:t>
            </w:r>
          </w:p>
        </w:tc>
        <w:tc>
          <w:tcPr>
            <w:tcW w:w="1661" w:type="dxa"/>
            <w:tcBorders>
              <w:top w:val="nil"/>
              <w:left w:val="nil"/>
              <w:bottom w:val="single" w:color="000000" w:sz="8" w:space="0"/>
              <w:right w:val="single" w:color="auto" w:sz="8" w:space="0"/>
            </w:tcBorders>
            <w:shd w:val="clear" w:color="auto" w:fill="FFFFFF"/>
            <w:tcMar>
              <w:top w:w="0" w:type="dxa"/>
              <w:left w:w="0" w:type="dxa"/>
              <w:bottom w:w="0" w:type="dxa"/>
              <w:right w:w="0" w:type="dxa"/>
            </w:tcMar>
            <w:vAlign w:val="center"/>
          </w:tcPr>
          <w:p w14:paraId="6E2F3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both"/>
              <w:textAlignment w:val="baseline"/>
            </w:pPr>
            <w:r>
              <w:rPr>
                <w:rFonts w:hint="default" w:ascii="Calibri" w:hAnsi="Calibri" w:eastAsia="微软雅黑" w:cs="Calibri"/>
                <w:i w:val="0"/>
                <w:iCs w:val="0"/>
                <w:caps w:val="0"/>
                <w:color w:val="000000"/>
                <w:spacing w:val="0"/>
                <w:kern w:val="0"/>
                <w:sz w:val="21"/>
                <w:szCs w:val="21"/>
                <w:vertAlign w:val="baseline"/>
                <w:lang w:val="en-US" w:eastAsia="zh-CN" w:bidi="ar"/>
              </w:rPr>
              <w:t> </w:t>
            </w:r>
          </w:p>
          <w:p w14:paraId="47380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vertAlign w:val="baseline"/>
              </w:rPr>
              <w:t>全社会范围主动公开</w:t>
            </w:r>
          </w:p>
          <w:p w14:paraId="5D7413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p>
        </w:tc>
        <w:tc>
          <w:tcPr>
            <w:tcW w:w="0" w:type="auto"/>
            <w:tcBorders>
              <w:top w:val="nil"/>
              <w:left w:val="nil"/>
              <w:bottom w:val="single" w:color="auto" w:sz="8" w:space="0"/>
              <w:right w:val="nil"/>
            </w:tcBorders>
            <w:shd w:val="clear" w:color="auto" w:fill="FFFFFF"/>
            <w:tcMar>
              <w:top w:w="0" w:type="dxa"/>
              <w:left w:w="0" w:type="dxa"/>
              <w:bottom w:w="0" w:type="dxa"/>
              <w:right w:w="0" w:type="dxa"/>
            </w:tcMar>
            <w:vAlign w:val="top"/>
          </w:tcPr>
          <w:p w14:paraId="321BA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6F88C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0F61F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61DE9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■政府网站</w:t>
            </w:r>
          </w:p>
          <w:p w14:paraId="08004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☑广播电视</w:t>
            </w:r>
          </w:p>
          <w:p w14:paraId="58917C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口政务公开专区</w:t>
            </w:r>
          </w:p>
          <w:p w14:paraId="28643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口办事大厅</w:t>
            </w:r>
          </w:p>
          <w:p w14:paraId="57AA8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□公共图书馆</w:t>
            </w:r>
          </w:p>
        </w:tc>
        <w:tc>
          <w:tcPr>
            <w:tcW w:w="0" w:type="auto"/>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54AC7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12535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61E82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204"/>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52DF9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iCs w:val="0"/>
                <w:caps w:val="0"/>
                <w:color w:val="000000"/>
                <w:spacing w:val="0"/>
                <w:sz w:val="21"/>
                <w:szCs w:val="21"/>
                <w:vertAlign w:val="baseline"/>
              </w:rPr>
              <w:t>口政府公报口政务新媒体</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口纸质媒体口实体公开栏</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口获取权限可控的信息平台</w:t>
            </w:r>
          </w:p>
          <w:p w14:paraId="341028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9" w:right="0" w:firstLine="0"/>
              <w:textAlignment w:val="baseline"/>
            </w:pPr>
            <w:r>
              <w:rPr>
                <w:rFonts w:hint="eastAsia" w:ascii="宋体" w:hAnsi="宋体" w:eastAsia="宋体" w:cs="宋体"/>
                <w:i w:val="0"/>
                <w:iCs w:val="0"/>
                <w:caps w:val="0"/>
                <w:color w:val="000000"/>
                <w:spacing w:val="0"/>
                <w:sz w:val="21"/>
                <w:szCs w:val="21"/>
                <w:vertAlign w:val="baseline"/>
              </w:rPr>
              <w:t>口便民服务窗口</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口国家档案馆</w:t>
            </w:r>
          </w:p>
          <w:p w14:paraId="55E6D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iCs w:val="0"/>
                <w:caps w:val="0"/>
                <w:color w:val="000000"/>
                <w:spacing w:val="0"/>
                <w:sz w:val="21"/>
                <w:szCs w:val="21"/>
                <w:vertAlign w:val="baseline"/>
              </w:rPr>
              <w:t>□其他</w:t>
            </w:r>
          </w:p>
        </w:tc>
        <w:tc>
          <w:tcPr>
            <w:tcW w:w="0" w:type="auto"/>
            <w:tcBorders>
              <w:top w:val="single" w:color="000000" w:sz="8" w:space="0"/>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6848D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34"/>
              <w:jc w:val="center"/>
              <w:textAlignment w:val="baseline"/>
            </w:pPr>
            <w:r>
              <w:rPr>
                <w:rFonts w:hint="eastAsia" w:ascii="宋体" w:hAnsi="宋体" w:eastAsia="宋体" w:cs="宋体"/>
                <w:i w:val="0"/>
                <w:iCs w:val="0"/>
                <w:caps w:val="0"/>
                <w:color w:val="000000"/>
                <w:spacing w:val="0"/>
                <w:sz w:val="21"/>
                <w:szCs w:val="21"/>
                <w:vertAlign w:val="baseline"/>
              </w:rPr>
              <w:t>党政办公室</w:t>
            </w:r>
          </w:p>
        </w:tc>
      </w:tr>
      <w:tr w14:paraId="200AB1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57" w:hRule="atLeast"/>
          <w:tblCellSpacing w:w="0" w:type="dxa"/>
          <w:jc w:val="center"/>
        </w:trPr>
        <w:tc>
          <w:tcPr>
            <w:tcW w:w="1047" w:type="dxa"/>
            <w:vMerge w:val="continue"/>
            <w:tcBorders>
              <w:top w:val="nil"/>
              <w:left w:val="single" w:color="auto" w:sz="8" w:space="0"/>
              <w:bottom w:val="nil"/>
              <w:right w:val="single" w:color="000000" w:sz="8" w:space="0"/>
            </w:tcBorders>
            <w:shd w:val="clear" w:color="auto" w:fill="FFFFFF"/>
            <w:tcMar>
              <w:top w:w="0" w:type="dxa"/>
              <w:left w:w="0" w:type="dxa"/>
              <w:bottom w:w="0" w:type="dxa"/>
              <w:right w:w="0" w:type="dxa"/>
            </w:tcMar>
            <w:vAlign w:val="center"/>
          </w:tcPr>
          <w:p w14:paraId="66382C45">
            <w:pPr>
              <w:rPr>
                <w:rFonts w:hint="eastAsia" w:ascii="微软雅黑" w:hAnsi="微软雅黑" w:eastAsia="微软雅黑" w:cs="微软雅黑"/>
                <w:i w:val="0"/>
                <w:iCs w:val="0"/>
                <w:caps w:val="0"/>
                <w:color w:val="000000"/>
                <w:spacing w:val="0"/>
                <w:sz w:val="24"/>
                <w:szCs w:val="24"/>
              </w:rPr>
            </w:pPr>
          </w:p>
        </w:tc>
        <w:tc>
          <w:tcPr>
            <w:tcW w:w="1202"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13EA2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35C60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0008C5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07803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89" w:right="0"/>
              <w:textAlignment w:val="baseline"/>
            </w:pPr>
            <w:r>
              <w:rPr>
                <w:rFonts w:hint="eastAsia" w:ascii="宋体" w:hAnsi="宋体" w:eastAsia="宋体" w:cs="宋体"/>
                <w:i w:val="0"/>
                <w:iCs w:val="0"/>
                <w:caps w:val="0"/>
                <w:color w:val="000000"/>
                <w:spacing w:val="0"/>
                <w:sz w:val="21"/>
                <w:szCs w:val="21"/>
                <w:vertAlign w:val="baseline"/>
              </w:rPr>
              <w:t>领导信息</w:t>
            </w:r>
          </w:p>
        </w:tc>
        <w:tc>
          <w:tcPr>
            <w:tcW w:w="405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3396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6"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7D0DD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6"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2B3AD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1" w:right="102" w:firstLine="20"/>
              <w:jc w:val="both"/>
              <w:textAlignment w:val="baseline"/>
            </w:pPr>
            <w:r>
              <w:rPr>
                <w:rFonts w:hint="eastAsia" w:ascii="宋体" w:hAnsi="宋体" w:eastAsia="宋体" w:cs="宋体"/>
                <w:i w:val="0"/>
                <w:iCs w:val="0"/>
                <w:caps w:val="0"/>
                <w:color w:val="000000"/>
                <w:spacing w:val="0"/>
                <w:sz w:val="21"/>
                <w:szCs w:val="21"/>
                <w:vertAlign w:val="baseline"/>
              </w:rPr>
              <w:t>本级政府负责人的姓名、现任职务职级、性别、民族、出生年月、学历学位、政治面貌、照片等</w:t>
            </w:r>
          </w:p>
        </w:tc>
        <w:tc>
          <w:tcPr>
            <w:tcW w:w="114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46866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eastAsiaTheme="minorEastAsia"/>
                <w:lang w:eastAsia="zh-CN"/>
              </w:rPr>
            </w:pPr>
            <w:r>
              <w:rPr>
                <w:rFonts w:hint="eastAsia" w:ascii="宋体" w:hAnsi="宋体" w:eastAsia="宋体" w:cs="宋体"/>
                <w:i w:val="0"/>
                <w:iCs w:val="0"/>
                <w:caps w:val="0"/>
                <w:color w:val="000000"/>
                <w:spacing w:val="0"/>
                <w:sz w:val="21"/>
                <w:szCs w:val="21"/>
                <w:vertAlign w:val="baseline"/>
                <w:lang w:eastAsia="zh-CN"/>
              </w:rPr>
              <w:t>章缝镇</w:t>
            </w:r>
          </w:p>
          <w:p w14:paraId="0E2AB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人民政府</w:t>
            </w:r>
          </w:p>
        </w:tc>
        <w:tc>
          <w:tcPr>
            <w:tcW w:w="1245"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5DE16F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1"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自该政府信</w:t>
            </w:r>
          </w:p>
          <w:p w14:paraId="0BC5E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息形成或者</w:t>
            </w:r>
          </w:p>
          <w:p w14:paraId="775B7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变更之日起</w:t>
            </w:r>
          </w:p>
          <w:p w14:paraId="1D48D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135" w:right="0"/>
              <w:textAlignment w:val="baseline"/>
            </w:pPr>
            <w:r>
              <w:rPr>
                <w:rFonts w:hint="eastAsia" w:ascii="宋体" w:hAnsi="宋体" w:eastAsia="宋体" w:cs="宋体"/>
                <w:i w:val="0"/>
                <w:iCs w:val="0"/>
                <w:caps w:val="0"/>
                <w:color w:val="000000"/>
                <w:spacing w:val="0"/>
                <w:sz w:val="21"/>
                <w:szCs w:val="21"/>
                <w:vertAlign w:val="baseline"/>
              </w:rPr>
              <w:t>5个工作日</w:t>
            </w:r>
          </w:p>
          <w:p w14:paraId="65E41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内；长期公</w:t>
            </w:r>
          </w:p>
          <w:p w14:paraId="214F6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434" w:right="0"/>
              <w:textAlignment w:val="baseline"/>
            </w:pPr>
            <w:r>
              <w:rPr>
                <w:rFonts w:hint="eastAsia" w:ascii="宋体" w:hAnsi="宋体" w:eastAsia="宋体" w:cs="宋体"/>
                <w:i w:val="0"/>
                <w:iCs w:val="0"/>
                <w:caps w:val="0"/>
                <w:color w:val="000000"/>
                <w:spacing w:val="0"/>
                <w:sz w:val="21"/>
                <w:szCs w:val="21"/>
                <w:vertAlign w:val="baseline"/>
              </w:rPr>
              <w:t>示</w:t>
            </w:r>
          </w:p>
        </w:tc>
        <w:tc>
          <w:tcPr>
            <w:tcW w:w="166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6D73F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both"/>
              <w:textAlignment w:val="baseline"/>
            </w:pPr>
            <w:r>
              <w:rPr>
                <w:rFonts w:hint="default" w:ascii="Calibri" w:hAnsi="Calibri" w:eastAsia="微软雅黑" w:cs="Calibri"/>
                <w:i w:val="0"/>
                <w:iCs w:val="0"/>
                <w:caps w:val="0"/>
                <w:color w:val="000000"/>
                <w:spacing w:val="0"/>
                <w:kern w:val="0"/>
                <w:sz w:val="21"/>
                <w:szCs w:val="21"/>
                <w:vertAlign w:val="baseline"/>
                <w:lang w:val="en-US" w:eastAsia="zh-CN" w:bidi="ar"/>
              </w:rPr>
              <w:t> </w:t>
            </w:r>
          </w:p>
          <w:p w14:paraId="24ED5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vertAlign w:val="baseline"/>
              </w:rPr>
              <w:t>全社会范围主动公开</w:t>
            </w:r>
          </w:p>
          <w:p w14:paraId="48C57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p>
        </w:tc>
        <w:tc>
          <w:tcPr>
            <w:tcW w:w="0" w:type="auto"/>
            <w:tcBorders>
              <w:top w:val="nil"/>
              <w:left w:val="nil"/>
              <w:bottom w:val="single" w:color="000000" w:sz="8" w:space="0"/>
              <w:right w:val="nil"/>
            </w:tcBorders>
            <w:shd w:val="clear" w:color="auto" w:fill="FFFFFF"/>
            <w:tcMar>
              <w:top w:w="0" w:type="dxa"/>
              <w:left w:w="0" w:type="dxa"/>
              <w:bottom w:w="0" w:type="dxa"/>
              <w:right w:w="0" w:type="dxa"/>
            </w:tcMar>
            <w:vAlign w:val="top"/>
          </w:tcPr>
          <w:p w14:paraId="75DDD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71ED3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■政府网站</w:t>
            </w:r>
          </w:p>
          <w:p w14:paraId="3C1ED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□广播电视</w:t>
            </w:r>
          </w:p>
          <w:p w14:paraId="01FF7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口政务公开专区</w:t>
            </w:r>
          </w:p>
          <w:p w14:paraId="1A2F2B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口办事大厅</w:t>
            </w:r>
          </w:p>
          <w:p w14:paraId="42C5AC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□公共图书馆</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6265F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204"/>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0CB7E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iCs w:val="0"/>
                <w:caps w:val="0"/>
                <w:color w:val="000000"/>
                <w:spacing w:val="0"/>
                <w:sz w:val="21"/>
                <w:szCs w:val="21"/>
                <w:vertAlign w:val="baseline"/>
              </w:rPr>
              <w:t>口政府公报口政务新媒体</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口纸质媒体口实体公开栏</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口获取权限可控的信息平台</w:t>
            </w:r>
          </w:p>
          <w:p w14:paraId="0EE46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9" w:right="0" w:firstLine="0"/>
              <w:textAlignment w:val="baseline"/>
            </w:pPr>
            <w:r>
              <w:rPr>
                <w:rFonts w:hint="eastAsia" w:ascii="宋体" w:hAnsi="宋体" w:eastAsia="宋体" w:cs="宋体"/>
                <w:i w:val="0"/>
                <w:iCs w:val="0"/>
                <w:caps w:val="0"/>
                <w:color w:val="000000"/>
                <w:spacing w:val="0"/>
                <w:sz w:val="21"/>
                <w:szCs w:val="21"/>
                <w:vertAlign w:val="baseline"/>
              </w:rPr>
              <w:t>口便民服务窗口</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口国家档案馆</w:t>
            </w:r>
          </w:p>
          <w:p w14:paraId="06EF4C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iCs w:val="0"/>
                <w:caps w:val="0"/>
                <w:color w:val="000000"/>
                <w:spacing w:val="0"/>
                <w:sz w:val="21"/>
                <w:szCs w:val="21"/>
                <w:vertAlign w:val="baseline"/>
              </w:rPr>
              <w:t>□其他</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596DD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142"/>
              <w:jc w:val="center"/>
              <w:textAlignment w:val="baseline"/>
            </w:pPr>
            <w:r>
              <w:rPr>
                <w:rFonts w:hint="eastAsia" w:ascii="宋体" w:hAnsi="宋体" w:eastAsia="宋体" w:cs="宋体"/>
                <w:i w:val="0"/>
                <w:iCs w:val="0"/>
                <w:caps w:val="0"/>
                <w:color w:val="000000"/>
                <w:spacing w:val="0"/>
                <w:sz w:val="21"/>
                <w:szCs w:val="21"/>
                <w:vertAlign w:val="baseline"/>
              </w:rPr>
              <w:t>党政办公室</w:t>
            </w:r>
          </w:p>
        </w:tc>
      </w:tr>
      <w:tr w14:paraId="33EFAA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833" w:hRule="atLeast"/>
          <w:tblCellSpacing w:w="0" w:type="dxa"/>
          <w:jc w:val="center"/>
        </w:trPr>
        <w:tc>
          <w:tcPr>
            <w:tcW w:w="1047" w:type="dxa"/>
            <w:vMerge w:val="continue"/>
            <w:tcBorders>
              <w:top w:val="nil"/>
              <w:left w:val="single" w:color="auto" w:sz="8" w:space="0"/>
              <w:bottom w:val="nil"/>
              <w:right w:val="single" w:color="000000" w:sz="8" w:space="0"/>
            </w:tcBorders>
            <w:shd w:val="clear" w:color="auto" w:fill="FFFFFF"/>
            <w:tcMar>
              <w:top w:w="0" w:type="dxa"/>
              <w:left w:w="0" w:type="dxa"/>
              <w:bottom w:w="0" w:type="dxa"/>
              <w:right w:w="0" w:type="dxa"/>
            </w:tcMar>
            <w:vAlign w:val="center"/>
          </w:tcPr>
          <w:p w14:paraId="3DB01BAB">
            <w:pPr>
              <w:rPr>
                <w:rFonts w:hint="eastAsia" w:ascii="微软雅黑" w:hAnsi="微软雅黑" w:eastAsia="微软雅黑" w:cs="微软雅黑"/>
                <w:i w:val="0"/>
                <w:iCs w:val="0"/>
                <w:caps w:val="0"/>
                <w:color w:val="000000"/>
                <w:spacing w:val="0"/>
                <w:sz w:val="24"/>
                <w:szCs w:val="24"/>
              </w:rPr>
            </w:pPr>
          </w:p>
        </w:tc>
        <w:tc>
          <w:tcPr>
            <w:tcW w:w="1202"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6A1F0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机构设置</w:t>
            </w:r>
          </w:p>
        </w:tc>
        <w:tc>
          <w:tcPr>
            <w:tcW w:w="405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251E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103"/>
              <w:jc w:val="center"/>
              <w:textAlignment w:val="baseline"/>
            </w:pPr>
            <w:r>
              <w:rPr>
                <w:rFonts w:hint="eastAsia" w:ascii="宋体" w:hAnsi="宋体" w:eastAsia="宋体" w:cs="宋体"/>
                <w:i w:val="0"/>
                <w:iCs w:val="0"/>
                <w:caps w:val="0"/>
                <w:color w:val="000000"/>
                <w:spacing w:val="0"/>
                <w:sz w:val="21"/>
                <w:szCs w:val="21"/>
                <w:vertAlign w:val="baseline"/>
              </w:rPr>
              <w:t>内设机构、直属单位名称和职能</w:t>
            </w:r>
          </w:p>
        </w:tc>
        <w:tc>
          <w:tcPr>
            <w:tcW w:w="114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50D70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eastAsiaTheme="minorEastAsia"/>
                <w:lang w:eastAsia="zh-CN"/>
              </w:rPr>
            </w:pPr>
            <w:r>
              <w:rPr>
                <w:rFonts w:hint="eastAsia" w:ascii="宋体" w:hAnsi="宋体" w:eastAsia="宋体" w:cs="宋体"/>
                <w:i w:val="0"/>
                <w:iCs w:val="0"/>
                <w:caps w:val="0"/>
                <w:color w:val="000000"/>
                <w:spacing w:val="0"/>
                <w:sz w:val="21"/>
                <w:szCs w:val="21"/>
                <w:vertAlign w:val="baseline"/>
                <w:lang w:eastAsia="zh-CN"/>
              </w:rPr>
              <w:t>章缝镇</w:t>
            </w:r>
          </w:p>
          <w:p w14:paraId="50998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人民政府</w:t>
            </w:r>
          </w:p>
        </w:tc>
        <w:tc>
          <w:tcPr>
            <w:tcW w:w="1245"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73190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4"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自该政府信</w:t>
            </w:r>
          </w:p>
          <w:p w14:paraId="086E7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息形成或者</w:t>
            </w:r>
          </w:p>
          <w:p w14:paraId="3B1B3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变更之日起</w:t>
            </w:r>
          </w:p>
          <w:p w14:paraId="72DDC5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 w:beforeAutospacing="0" w:after="0" w:afterAutospacing="0"/>
              <w:ind w:left="135" w:right="0"/>
              <w:textAlignment w:val="baseline"/>
            </w:pPr>
            <w:r>
              <w:rPr>
                <w:rFonts w:hint="eastAsia" w:ascii="宋体" w:hAnsi="宋体" w:eastAsia="宋体" w:cs="宋体"/>
                <w:i w:val="0"/>
                <w:iCs w:val="0"/>
                <w:caps w:val="0"/>
                <w:color w:val="000000"/>
                <w:spacing w:val="0"/>
                <w:sz w:val="21"/>
                <w:szCs w:val="21"/>
                <w:vertAlign w:val="baseline"/>
              </w:rPr>
              <w:t>5个工作日</w:t>
            </w:r>
          </w:p>
          <w:p w14:paraId="0524D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4" w:right="0"/>
              <w:textAlignment w:val="baseline"/>
            </w:pPr>
            <w:r>
              <w:rPr>
                <w:rFonts w:hint="eastAsia" w:ascii="宋体" w:hAnsi="宋体" w:eastAsia="宋体" w:cs="宋体"/>
                <w:i w:val="0"/>
                <w:iCs w:val="0"/>
                <w:caps w:val="0"/>
                <w:color w:val="000000"/>
                <w:spacing w:val="0"/>
                <w:sz w:val="21"/>
                <w:szCs w:val="21"/>
                <w:vertAlign w:val="baseline"/>
              </w:rPr>
              <w:t>内：长期公</w:t>
            </w:r>
          </w:p>
          <w:p w14:paraId="244C6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9" w:beforeAutospacing="0" w:after="0" w:afterAutospacing="0"/>
              <w:ind w:left="434" w:right="0"/>
              <w:textAlignment w:val="baseline"/>
            </w:pPr>
            <w:r>
              <w:rPr>
                <w:rFonts w:hint="eastAsia" w:ascii="宋体" w:hAnsi="宋体" w:eastAsia="宋体" w:cs="宋体"/>
                <w:i w:val="0"/>
                <w:iCs w:val="0"/>
                <w:caps w:val="0"/>
                <w:color w:val="000000"/>
                <w:spacing w:val="0"/>
                <w:sz w:val="21"/>
                <w:szCs w:val="21"/>
                <w:vertAlign w:val="baseline"/>
              </w:rPr>
              <w:t>示</w:t>
            </w:r>
          </w:p>
        </w:tc>
        <w:tc>
          <w:tcPr>
            <w:tcW w:w="166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6C4B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1" w:lineRule="atLeast"/>
              <w:ind w:left="0" w:right="0"/>
              <w:jc w:val="both"/>
              <w:textAlignment w:val="baseline"/>
            </w:pPr>
          </w:p>
          <w:p w14:paraId="0F0EC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vertAlign w:val="baseline"/>
              </w:rPr>
              <w:t>全社会范围主动公开</w:t>
            </w:r>
          </w:p>
          <w:p w14:paraId="01DAC2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p>
        </w:tc>
        <w:tc>
          <w:tcPr>
            <w:tcW w:w="0" w:type="auto"/>
            <w:tcBorders>
              <w:top w:val="nil"/>
              <w:left w:val="nil"/>
              <w:bottom w:val="single" w:color="000000" w:sz="8" w:space="0"/>
              <w:right w:val="nil"/>
            </w:tcBorders>
            <w:shd w:val="clear" w:color="auto" w:fill="FFFFFF"/>
            <w:tcMar>
              <w:top w:w="0" w:type="dxa"/>
              <w:left w:w="0" w:type="dxa"/>
              <w:bottom w:w="0" w:type="dxa"/>
              <w:right w:w="0" w:type="dxa"/>
            </w:tcMar>
            <w:vAlign w:val="top"/>
          </w:tcPr>
          <w:p w14:paraId="345EF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76"/>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79D25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■政府网站</w:t>
            </w:r>
          </w:p>
          <w:p w14:paraId="09533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□广播电视</w:t>
            </w:r>
          </w:p>
          <w:p w14:paraId="06E3C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8"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口政务公开专区</w:t>
            </w:r>
          </w:p>
          <w:p w14:paraId="75A2B9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□办事大厅</w:t>
            </w:r>
          </w:p>
          <w:p w14:paraId="44645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05" w:right="76"/>
              <w:textAlignment w:val="baseline"/>
            </w:pPr>
            <w:r>
              <w:rPr>
                <w:rFonts w:hint="eastAsia" w:ascii="宋体" w:hAnsi="宋体" w:eastAsia="宋体" w:cs="宋体"/>
                <w:i w:val="0"/>
                <w:iCs w:val="0"/>
                <w:caps w:val="0"/>
                <w:color w:val="000000"/>
                <w:spacing w:val="0"/>
                <w:sz w:val="21"/>
                <w:szCs w:val="21"/>
                <w:vertAlign w:val="baseline"/>
              </w:rPr>
              <w:t>□公共图书馆</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39501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7" w:lineRule="atLeast"/>
              <w:ind w:left="105" w:right="204"/>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46458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iCs w:val="0"/>
                <w:caps w:val="0"/>
                <w:color w:val="000000"/>
                <w:spacing w:val="0"/>
                <w:sz w:val="21"/>
                <w:szCs w:val="21"/>
                <w:vertAlign w:val="baseline"/>
              </w:rPr>
              <w:t>口政府公报口政务新媒体</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口纸质媒体口实体公开栏</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口获取权限可控的信息平台</w:t>
            </w:r>
          </w:p>
          <w:p w14:paraId="1EC7B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9" w:right="0" w:firstLine="0"/>
              <w:textAlignment w:val="baseline"/>
            </w:pPr>
            <w:r>
              <w:rPr>
                <w:rFonts w:hint="eastAsia" w:ascii="宋体" w:hAnsi="宋体" w:eastAsia="宋体" w:cs="宋体"/>
                <w:i w:val="0"/>
                <w:iCs w:val="0"/>
                <w:caps w:val="0"/>
                <w:color w:val="000000"/>
                <w:spacing w:val="0"/>
                <w:sz w:val="21"/>
                <w:szCs w:val="21"/>
                <w:vertAlign w:val="baseline"/>
              </w:rPr>
              <w:t>□便民服务窗口</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口国家档案馆</w:t>
            </w:r>
          </w:p>
          <w:p w14:paraId="6196E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286" w:right="224" w:firstLine="0"/>
              <w:textAlignment w:val="baseline"/>
            </w:pPr>
            <w:r>
              <w:rPr>
                <w:rFonts w:hint="eastAsia" w:ascii="宋体" w:hAnsi="宋体" w:eastAsia="宋体" w:cs="宋体"/>
                <w:i w:val="0"/>
                <w:iCs w:val="0"/>
                <w:caps w:val="0"/>
                <w:color w:val="000000"/>
                <w:spacing w:val="0"/>
                <w:sz w:val="21"/>
                <w:szCs w:val="21"/>
                <w:vertAlign w:val="baseline"/>
              </w:rPr>
              <w:t>□其他</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7FB0C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33"/>
              <w:jc w:val="center"/>
              <w:textAlignment w:val="baseline"/>
            </w:pPr>
            <w:r>
              <w:rPr>
                <w:rFonts w:hint="eastAsia" w:ascii="宋体" w:hAnsi="宋体" w:eastAsia="宋体" w:cs="宋体"/>
                <w:i w:val="0"/>
                <w:iCs w:val="0"/>
                <w:caps w:val="0"/>
                <w:color w:val="000000"/>
                <w:spacing w:val="0"/>
                <w:sz w:val="21"/>
                <w:szCs w:val="21"/>
                <w:vertAlign w:val="baseline"/>
              </w:rPr>
              <w:t>党政办公室</w:t>
            </w:r>
          </w:p>
        </w:tc>
      </w:tr>
      <w:tr w14:paraId="12C924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62" w:hRule="atLeast"/>
          <w:tblCellSpacing w:w="0" w:type="dxa"/>
          <w:jc w:val="center"/>
        </w:trPr>
        <w:tc>
          <w:tcPr>
            <w:tcW w:w="1047" w:type="dxa"/>
            <w:tcBorders>
              <w:top w:val="nil"/>
              <w:left w:val="single" w:color="000000" w:sz="8" w:space="0"/>
              <w:bottom w:val="single" w:color="000000" w:sz="8" w:space="0"/>
              <w:right w:val="single" w:color="auto" w:sz="8" w:space="0"/>
            </w:tcBorders>
            <w:shd w:val="clear" w:color="auto" w:fill="FFFFFF"/>
            <w:tcMar>
              <w:top w:w="0" w:type="dxa"/>
              <w:left w:w="0" w:type="dxa"/>
              <w:bottom w:w="0" w:type="dxa"/>
              <w:right w:w="0" w:type="dxa"/>
            </w:tcMar>
            <w:vAlign w:val="center"/>
          </w:tcPr>
          <w:p w14:paraId="58F70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宋体" w:hAnsi="宋体" w:eastAsia="宋体" w:cs="宋体"/>
                <w:i w:val="0"/>
                <w:iCs w:val="0"/>
                <w:caps w:val="0"/>
                <w:color w:val="000000"/>
                <w:spacing w:val="0"/>
                <w:kern w:val="0"/>
                <w:sz w:val="21"/>
                <w:szCs w:val="21"/>
                <w:vertAlign w:val="baseline"/>
                <w:lang w:val="en-US" w:eastAsia="zh-CN" w:bidi="ar"/>
              </w:rPr>
              <w:t>规划计划</w:t>
            </w:r>
          </w:p>
        </w:tc>
        <w:tc>
          <w:tcPr>
            <w:tcW w:w="120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3C0D5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17C03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785FED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110"/>
              <w:jc w:val="center"/>
              <w:textAlignment w:val="baseline"/>
            </w:pPr>
            <w:r>
              <w:rPr>
                <w:rFonts w:hint="eastAsia" w:ascii="宋体" w:hAnsi="宋体" w:eastAsia="宋体" w:cs="宋体"/>
                <w:i w:val="0"/>
                <w:iCs w:val="0"/>
                <w:caps w:val="0"/>
                <w:color w:val="000000"/>
                <w:spacing w:val="0"/>
                <w:sz w:val="21"/>
                <w:szCs w:val="21"/>
                <w:vertAlign w:val="baseline"/>
              </w:rPr>
              <w:t>国土空间规划</w:t>
            </w:r>
          </w:p>
        </w:tc>
        <w:tc>
          <w:tcPr>
            <w:tcW w:w="405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A7AE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镇国土空间规划</w:t>
            </w:r>
          </w:p>
        </w:tc>
        <w:tc>
          <w:tcPr>
            <w:tcW w:w="114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CAA16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eastAsiaTheme="minorEastAsia"/>
                <w:lang w:eastAsia="zh-CN"/>
              </w:rPr>
            </w:pPr>
            <w:r>
              <w:rPr>
                <w:rFonts w:hint="eastAsia" w:ascii="宋体" w:hAnsi="宋体" w:eastAsia="宋体" w:cs="宋体"/>
                <w:i w:val="0"/>
                <w:iCs w:val="0"/>
                <w:caps w:val="0"/>
                <w:color w:val="000000"/>
                <w:spacing w:val="0"/>
                <w:sz w:val="21"/>
                <w:szCs w:val="21"/>
                <w:vertAlign w:val="baseline"/>
                <w:lang w:eastAsia="zh-CN"/>
              </w:rPr>
              <w:t>章缝镇</w:t>
            </w:r>
          </w:p>
          <w:p w14:paraId="3F807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人民政府</w:t>
            </w:r>
          </w:p>
        </w:tc>
        <w:tc>
          <w:tcPr>
            <w:tcW w:w="124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18A99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自该政府信</w:t>
            </w:r>
          </w:p>
          <w:p w14:paraId="5B0AC6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息形成或变</w:t>
            </w:r>
          </w:p>
          <w:p w14:paraId="42A2D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更(脱密后)</w:t>
            </w:r>
          </w:p>
          <w:p w14:paraId="3D866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176" w:right="0"/>
              <w:textAlignment w:val="baseline"/>
            </w:pPr>
            <w:r>
              <w:rPr>
                <w:rFonts w:hint="eastAsia" w:ascii="宋体" w:hAnsi="宋体" w:eastAsia="宋体" w:cs="宋体"/>
                <w:i w:val="0"/>
                <w:iCs w:val="0"/>
                <w:caps w:val="0"/>
                <w:color w:val="000000"/>
                <w:spacing w:val="0"/>
                <w:sz w:val="21"/>
                <w:szCs w:val="21"/>
                <w:vertAlign w:val="baseline"/>
              </w:rPr>
              <w:t>之日起20</w:t>
            </w:r>
          </w:p>
          <w:p w14:paraId="61FF4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176" w:right="0"/>
              <w:textAlignment w:val="baseline"/>
            </w:pPr>
            <w:r>
              <w:rPr>
                <w:rFonts w:hint="eastAsia" w:ascii="宋体" w:hAnsi="宋体" w:eastAsia="宋体" w:cs="宋体"/>
                <w:i w:val="0"/>
                <w:iCs w:val="0"/>
                <w:caps w:val="0"/>
                <w:color w:val="000000"/>
                <w:spacing w:val="0"/>
                <w:sz w:val="21"/>
                <w:szCs w:val="21"/>
                <w:vertAlign w:val="baseline"/>
              </w:rPr>
              <w:t>个工作日</w:t>
            </w:r>
          </w:p>
          <w:p w14:paraId="331D0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内；长期公</w:t>
            </w:r>
          </w:p>
          <w:p w14:paraId="34BDF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 w:beforeAutospacing="0" w:after="0" w:afterAutospacing="0"/>
              <w:ind w:left="426" w:right="0"/>
              <w:textAlignment w:val="baseline"/>
            </w:pPr>
            <w:r>
              <w:rPr>
                <w:rFonts w:hint="eastAsia" w:ascii="宋体" w:hAnsi="宋体" w:eastAsia="宋体" w:cs="宋体"/>
                <w:i w:val="0"/>
                <w:iCs w:val="0"/>
                <w:caps w:val="0"/>
                <w:color w:val="000000"/>
                <w:spacing w:val="0"/>
                <w:sz w:val="21"/>
                <w:szCs w:val="21"/>
                <w:vertAlign w:val="baseline"/>
              </w:rPr>
              <w:t>示</w:t>
            </w:r>
          </w:p>
        </w:tc>
        <w:tc>
          <w:tcPr>
            <w:tcW w:w="166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569A1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both"/>
              <w:textAlignment w:val="baseline"/>
            </w:pPr>
            <w:r>
              <w:rPr>
                <w:rFonts w:hint="default" w:ascii="Calibri" w:hAnsi="Calibri" w:eastAsia="微软雅黑" w:cs="Calibri"/>
                <w:i w:val="0"/>
                <w:iCs w:val="0"/>
                <w:caps w:val="0"/>
                <w:color w:val="000000"/>
                <w:spacing w:val="0"/>
                <w:kern w:val="0"/>
                <w:sz w:val="21"/>
                <w:szCs w:val="21"/>
                <w:vertAlign w:val="baseline"/>
                <w:lang w:val="en-US" w:eastAsia="zh-CN" w:bidi="ar"/>
              </w:rPr>
              <w:t> </w:t>
            </w:r>
          </w:p>
          <w:p w14:paraId="25EF8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vertAlign w:val="baseline"/>
              </w:rPr>
              <w:t>全社会范围主动公开</w:t>
            </w:r>
          </w:p>
          <w:p w14:paraId="32000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p>
        </w:tc>
        <w:tc>
          <w:tcPr>
            <w:tcW w:w="0" w:type="auto"/>
            <w:tcBorders>
              <w:top w:val="nil"/>
              <w:left w:val="nil"/>
              <w:bottom w:val="single" w:color="auto" w:sz="8" w:space="0"/>
              <w:right w:val="nil"/>
            </w:tcBorders>
            <w:shd w:val="clear" w:color="auto" w:fill="FFFFFF"/>
            <w:tcMar>
              <w:top w:w="0" w:type="dxa"/>
              <w:left w:w="0" w:type="dxa"/>
              <w:bottom w:w="0" w:type="dxa"/>
              <w:right w:w="0" w:type="dxa"/>
            </w:tcMar>
            <w:vAlign w:val="top"/>
          </w:tcPr>
          <w:p w14:paraId="69C97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67" w:right="0"/>
              <w:textAlignment w:val="baseline"/>
            </w:pPr>
            <w:r>
              <w:rPr>
                <w:rFonts w:hint="eastAsia" w:ascii="宋体" w:hAnsi="宋体" w:eastAsia="宋体" w:cs="宋体"/>
                <w:i w:val="0"/>
                <w:iCs w:val="0"/>
                <w:caps w:val="0"/>
                <w:color w:val="000000"/>
                <w:spacing w:val="0"/>
                <w:sz w:val="21"/>
                <w:szCs w:val="21"/>
                <w:vertAlign w:val="baseline"/>
              </w:rPr>
              <w:t>■政府网站</w:t>
            </w:r>
          </w:p>
          <w:p w14:paraId="20574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67" w:right="0"/>
              <w:textAlignment w:val="baseline"/>
            </w:pPr>
            <w:r>
              <w:rPr>
                <w:rFonts w:hint="eastAsia" w:ascii="宋体" w:hAnsi="宋体" w:eastAsia="宋体" w:cs="宋体"/>
                <w:i w:val="0"/>
                <w:iCs w:val="0"/>
                <w:caps w:val="0"/>
                <w:color w:val="000000"/>
                <w:spacing w:val="0"/>
                <w:sz w:val="21"/>
                <w:szCs w:val="21"/>
                <w:vertAlign w:val="baseline"/>
              </w:rPr>
              <w:t>口广播电视</w:t>
            </w:r>
          </w:p>
          <w:p w14:paraId="3BB66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56" w:right="272"/>
              <w:textAlignment w:val="baseline"/>
            </w:pPr>
            <w:r>
              <w:rPr>
                <w:rFonts w:hint="eastAsia" w:ascii="宋体" w:hAnsi="宋体" w:eastAsia="宋体" w:cs="宋体"/>
                <w:i w:val="0"/>
                <w:iCs w:val="0"/>
                <w:caps w:val="0"/>
                <w:color w:val="000000"/>
                <w:spacing w:val="0"/>
                <w:sz w:val="21"/>
                <w:szCs w:val="21"/>
                <w:vertAlign w:val="baseline"/>
              </w:rPr>
              <w:t>口政务公开专区口办事大厅</w:t>
            </w:r>
          </w:p>
          <w:p w14:paraId="582DE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77" w:right="0"/>
              <w:textAlignment w:val="baseline"/>
            </w:pPr>
            <w:r>
              <w:rPr>
                <w:rFonts w:hint="eastAsia" w:ascii="宋体" w:hAnsi="宋体" w:eastAsia="宋体" w:cs="宋体"/>
                <w:i w:val="0"/>
                <w:iCs w:val="0"/>
                <w:caps w:val="0"/>
                <w:color w:val="000000"/>
                <w:spacing w:val="0"/>
                <w:sz w:val="21"/>
                <w:szCs w:val="21"/>
                <w:vertAlign w:val="baseline"/>
              </w:rPr>
              <w:t>□公共图书馆</w:t>
            </w:r>
          </w:p>
        </w:tc>
        <w:tc>
          <w:tcPr>
            <w:tcW w:w="0" w:type="auto"/>
            <w:tcBorders>
              <w:top w:val="nil"/>
              <w:left w:val="nil"/>
              <w:bottom w:val="single" w:color="auto" w:sz="8" w:space="0"/>
              <w:right w:val="single" w:color="auto" w:sz="8" w:space="0"/>
            </w:tcBorders>
            <w:shd w:val="clear" w:color="auto" w:fill="FFFFFF"/>
            <w:tcMar>
              <w:top w:w="0" w:type="dxa"/>
              <w:left w:w="0" w:type="dxa"/>
              <w:bottom w:w="0" w:type="dxa"/>
              <w:right w:w="0" w:type="dxa"/>
            </w:tcMar>
            <w:vAlign w:val="top"/>
          </w:tcPr>
          <w:p w14:paraId="65A50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283" w:right="0"/>
              <w:textAlignment w:val="baseline"/>
            </w:pPr>
            <w:r>
              <w:rPr>
                <w:rFonts w:hint="eastAsia" w:ascii="宋体" w:hAnsi="宋体" w:eastAsia="宋体" w:cs="宋体"/>
                <w:i w:val="0"/>
                <w:iCs w:val="0"/>
                <w:caps w:val="0"/>
                <w:color w:val="000000"/>
                <w:spacing w:val="0"/>
                <w:sz w:val="21"/>
                <w:szCs w:val="21"/>
                <w:vertAlign w:val="baseline"/>
              </w:rPr>
              <w:t>口政府公报</w:t>
            </w:r>
          </w:p>
          <w:p w14:paraId="37070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272" w:right="0"/>
              <w:textAlignment w:val="baseline"/>
            </w:pPr>
            <w:r>
              <w:rPr>
                <w:rFonts w:hint="eastAsia" w:ascii="宋体" w:hAnsi="宋体" w:eastAsia="宋体" w:cs="宋体"/>
                <w:i w:val="0"/>
                <w:iCs w:val="0"/>
                <w:caps w:val="0"/>
                <w:color w:val="000000"/>
                <w:spacing w:val="0"/>
                <w:sz w:val="21"/>
                <w:szCs w:val="21"/>
                <w:vertAlign w:val="baseline"/>
              </w:rPr>
              <w:t>口纸质媒体</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口获取权限可控的信息平台</w:t>
            </w:r>
          </w:p>
          <w:p w14:paraId="4ABCB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303" w:right="292" w:firstLine="0"/>
              <w:textAlignment w:val="baseline"/>
            </w:pPr>
            <w:r>
              <w:rPr>
                <w:rFonts w:hint="eastAsia" w:ascii="宋体" w:hAnsi="宋体" w:eastAsia="宋体" w:cs="宋体"/>
                <w:i w:val="0"/>
                <w:iCs w:val="0"/>
                <w:caps w:val="0"/>
                <w:color w:val="000000"/>
                <w:spacing w:val="0"/>
                <w:sz w:val="21"/>
                <w:szCs w:val="21"/>
                <w:vertAlign w:val="baseline"/>
              </w:rPr>
              <w:t>口便民服务窗口</w:t>
            </w:r>
          </w:p>
          <w:p w14:paraId="148291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272" w:right="0"/>
              <w:textAlignment w:val="baseline"/>
            </w:pPr>
            <w:r>
              <w:rPr>
                <w:rFonts w:hint="eastAsia" w:ascii="宋体" w:hAnsi="宋体" w:eastAsia="宋体" w:cs="宋体"/>
                <w:i w:val="0"/>
                <w:iCs w:val="0"/>
                <w:caps w:val="0"/>
                <w:color w:val="000000"/>
                <w:spacing w:val="0"/>
                <w:sz w:val="21"/>
                <w:szCs w:val="21"/>
                <w:vertAlign w:val="baseline"/>
              </w:rPr>
              <w:t>口国家档案馆口其他</w:t>
            </w:r>
          </w:p>
        </w:tc>
        <w:tc>
          <w:tcPr>
            <w:tcW w:w="0" w:type="auto"/>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14:paraId="09C88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0" w:right="144"/>
              <w:jc w:val="center"/>
              <w:textAlignment w:val="baseline"/>
            </w:pPr>
            <w:r>
              <w:rPr>
                <w:rFonts w:hint="eastAsia" w:ascii="宋体" w:hAnsi="宋体" w:eastAsia="宋体" w:cs="宋体"/>
                <w:i w:val="0"/>
                <w:iCs w:val="0"/>
                <w:caps w:val="0"/>
                <w:color w:val="000000"/>
                <w:spacing w:val="0"/>
                <w:sz w:val="21"/>
                <w:szCs w:val="21"/>
                <w:vertAlign w:val="baseline"/>
              </w:rPr>
              <w:t>自然资源和规划所</w:t>
            </w:r>
          </w:p>
        </w:tc>
      </w:tr>
      <w:tr w14:paraId="4F6D95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706" w:hRule="atLeast"/>
          <w:tblCellSpacing w:w="0" w:type="dxa"/>
          <w:jc w:val="center"/>
        </w:trPr>
        <w:tc>
          <w:tcPr>
            <w:tcW w:w="1047" w:type="dxa"/>
            <w:tcBorders>
              <w:top w:val="nil"/>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84A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pPr>
            <w:r>
              <w:rPr>
                <w:rFonts w:hint="eastAsia" w:ascii="宋体" w:hAnsi="宋体" w:eastAsia="宋体" w:cs="宋体"/>
                <w:i w:val="0"/>
                <w:iCs w:val="0"/>
                <w:caps w:val="0"/>
                <w:color w:val="000000"/>
                <w:spacing w:val="0"/>
                <w:kern w:val="0"/>
                <w:sz w:val="21"/>
                <w:szCs w:val="21"/>
                <w:vertAlign w:val="baseline"/>
                <w:lang w:val="en-US" w:eastAsia="zh-CN" w:bidi="ar"/>
              </w:rPr>
              <w:t>规划计划</w:t>
            </w:r>
          </w:p>
        </w:tc>
        <w:tc>
          <w:tcPr>
            <w:tcW w:w="1202"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0BEE59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相关政策</w:t>
            </w:r>
          </w:p>
        </w:tc>
        <w:tc>
          <w:tcPr>
            <w:tcW w:w="405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6AE42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5"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2D6A88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5" w:lineRule="atLeast"/>
              <w:ind w:left="0" w:right="0"/>
              <w:jc w:val="left"/>
              <w:textAlignment w:val="baseline"/>
            </w:pPr>
            <w:r>
              <w:rPr>
                <w:rFonts w:hint="default" w:ascii="Arial" w:hAnsi="Arial" w:eastAsia="微软雅黑" w:cs="Arial"/>
                <w:i w:val="0"/>
                <w:iCs w:val="0"/>
                <w:caps w:val="0"/>
                <w:color w:val="000000"/>
                <w:spacing w:val="0"/>
                <w:kern w:val="0"/>
                <w:sz w:val="21"/>
                <w:szCs w:val="21"/>
                <w:vertAlign w:val="baseline"/>
                <w:lang w:val="en-US" w:eastAsia="zh-CN" w:bidi="ar"/>
              </w:rPr>
              <w:t> </w:t>
            </w:r>
          </w:p>
          <w:p w14:paraId="0EE43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32" w:right="0"/>
              <w:jc w:val="center"/>
              <w:textAlignment w:val="baseline"/>
            </w:pPr>
            <w:r>
              <w:rPr>
                <w:rFonts w:hint="eastAsia" w:ascii="宋体" w:hAnsi="宋体" w:eastAsia="宋体" w:cs="宋体"/>
                <w:i w:val="0"/>
                <w:iCs w:val="0"/>
                <w:caps w:val="0"/>
                <w:color w:val="000000"/>
                <w:spacing w:val="0"/>
                <w:sz w:val="21"/>
                <w:szCs w:val="21"/>
                <w:vertAlign w:val="baseline"/>
              </w:rPr>
              <w:t> </w:t>
            </w:r>
          </w:p>
          <w:p w14:paraId="457F05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32" w:right="0"/>
              <w:jc w:val="center"/>
              <w:textAlignment w:val="baseline"/>
            </w:pPr>
            <w:r>
              <w:rPr>
                <w:rFonts w:hint="eastAsia" w:ascii="宋体" w:hAnsi="宋体" w:eastAsia="宋体" w:cs="宋体"/>
                <w:i w:val="0"/>
                <w:iCs w:val="0"/>
                <w:caps w:val="0"/>
                <w:color w:val="000000"/>
                <w:spacing w:val="0"/>
                <w:sz w:val="21"/>
                <w:szCs w:val="21"/>
                <w:vertAlign w:val="baseline"/>
              </w:rPr>
              <w:t>各类规划计划实施措施和配套政策</w:t>
            </w:r>
          </w:p>
        </w:tc>
        <w:tc>
          <w:tcPr>
            <w:tcW w:w="1140"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1A4AB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rPr>
                <w:rFonts w:hint="eastAsia" w:eastAsiaTheme="minorEastAsia"/>
                <w:lang w:eastAsia="zh-CN"/>
              </w:rPr>
            </w:pPr>
            <w:r>
              <w:rPr>
                <w:rFonts w:hint="eastAsia" w:ascii="宋体" w:hAnsi="宋体" w:eastAsia="宋体" w:cs="宋体"/>
                <w:i w:val="0"/>
                <w:iCs w:val="0"/>
                <w:caps w:val="0"/>
                <w:color w:val="000000"/>
                <w:spacing w:val="0"/>
                <w:sz w:val="21"/>
                <w:szCs w:val="21"/>
                <w:vertAlign w:val="baseline"/>
                <w:lang w:eastAsia="zh-CN"/>
              </w:rPr>
              <w:t>章缝镇</w:t>
            </w:r>
          </w:p>
          <w:p w14:paraId="2CA49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0"/>
              <w:jc w:val="center"/>
              <w:textAlignment w:val="baseline"/>
            </w:pPr>
            <w:r>
              <w:rPr>
                <w:rFonts w:hint="eastAsia" w:ascii="宋体" w:hAnsi="宋体" w:eastAsia="宋体" w:cs="宋体"/>
                <w:i w:val="0"/>
                <w:iCs w:val="0"/>
                <w:caps w:val="0"/>
                <w:color w:val="000000"/>
                <w:spacing w:val="0"/>
                <w:sz w:val="21"/>
                <w:szCs w:val="21"/>
                <w:vertAlign w:val="baseline"/>
              </w:rPr>
              <w:t>人民政府</w:t>
            </w:r>
          </w:p>
        </w:tc>
        <w:tc>
          <w:tcPr>
            <w:tcW w:w="1245"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63F6A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自该政府信</w:t>
            </w:r>
          </w:p>
          <w:p w14:paraId="4895FE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息形成或者</w:t>
            </w:r>
          </w:p>
          <w:p w14:paraId="512B9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变更之日起</w:t>
            </w:r>
          </w:p>
          <w:p w14:paraId="4777E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86" w:right="0"/>
              <w:textAlignment w:val="baseline"/>
            </w:pPr>
            <w:r>
              <w:rPr>
                <w:rFonts w:hint="eastAsia" w:ascii="宋体" w:hAnsi="宋体" w:eastAsia="宋体" w:cs="宋体"/>
                <w:i w:val="0"/>
                <w:iCs w:val="0"/>
                <w:caps w:val="0"/>
                <w:color w:val="000000"/>
                <w:spacing w:val="0"/>
                <w:sz w:val="21"/>
                <w:szCs w:val="21"/>
                <w:vertAlign w:val="baseline"/>
              </w:rPr>
              <w:t>20个工作日</w:t>
            </w:r>
          </w:p>
          <w:p w14:paraId="0AA4E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6" w:right="0"/>
              <w:textAlignment w:val="baseline"/>
            </w:pPr>
            <w:r>
              <w:rPr>
                <w:rFonts w:hint="eastAsia" w:ascii="宋体" w:hAnsi="宋体" w:eastAsia="宋体" w:cs="宋体"/>
                <w:i w:val="0"/>
                <w:iCs w:val="0"/>
                <w:caps w:val="0"/>
                <w:color w:val="000000"/>
                <w:spacing w:val="0"/>
                <w:sz w:val="21"/>
                <w:szCs w:val="21"/>
                <w:vertAlign w:val="baseline"/>
              </w:rPr>
              <w:t>内；定期清</w:t>
            </w:r>
          </w:p>
          <w:p w14:paraId="390E4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 w:beforeAutospacing="0" w:after="0" w:afterAutospacing="0"/>
              <w:ind w:left="426" w:right="0"/>
              <w:textAlignment w:val="baseline"/>
            </w:pPr>
            <w:r>
              <w:rPr>
                <w:rFonts w:hint="eastAsia" w:ascii="宋体" w:hAnsi="宋体" w:eastAsia="宋体" w:cs="宋体"/>
                <w:i w:val="0"/>
                <w:iCs w:val="0"/>
                <w:caps w:val="0"/>
                <w:color w:val="000000"/>
                <w:spacing w:val="0"/>
                <w:sz w:val="21"/>
                <w:szCs w:val="21"/>
                <w:vertAlign w:val="baseline"/>
              </w:rPr>
              <w:t>理</w:t>
            </w:r>
          </w:p>
        </w:tc>
        <w:tc>
          <w:tcPr>
            <w:tcW w:w="1661" w:type="dxa"/>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6A6A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5" w:lineRule="atLeast"/>
              <w:ind w:left="0" w:right="0"/>
              <w:jc w:val="center"/>
              <w:textAlignment w:val="baseline"/>
            </w:pPr>
            <w:r>
              <w:rPr>
                <w:rFonts w:hint="default" w:ascii="Calibri" w:hAnsi="Calibri" w:eastAsia="微软雅黑" w:cs="Calibri"/>
                <w:i w:val="0"/>
                <w:iCs w:val="0"/>
                <w:caps w:val="0"/>
                <w:color w:val="000000"/>
                <w:spacing w:val="0"/>
                <w:kern w:val="0"/>
                <w:sz w:val="21"/>
                <w:szCs w:val="21"/>
                <w:vertAlign w:val="baseline"/>
                <w:lang w:val="en-US" w:eastAsia="zh-CN" w:bidi="ar"/>
              </w:rPr>
              <w:t> </w:t>
            </w:r>
          </w:p>
          <w:p w14:paraId="37FE7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r>
              <w:rPr>
                <w:rFonts w:hint="eastAsia" w:ascii="宋体" w:hAnsi="宋体" w:eastAsia="宋体" w:cs="宋体"/>
                <w:i w:val="0"/>
                <w:iCs w:val="0"/>
                <w:caps w:val="0"/>
                <w:color w:val="000000"/>
                <w:spacing w:val="0"/>
                <w:sz w:val="21"/>
                <w:szCs w:val="21"/>
                <w:vertAlign w:val="baseline"/>
              </w:rPr>
              <w:t>全社会范围主动公开</w:t>
            </w:r>
          </w:p>
          <w:p w14:paraId="1AAC5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5" w:beforeAutospacing="0" w:after="0" w:afterAutospacing="0"/>
              <w:ind w:left="86" w:right="0"/>
              <w:jc w:val="center"/>
              <w:textAlignment w:val="baseline"/>
              <w:rPr>
                <w:rFonts w:hint="eastAsia" w:ascii="宋体" w:hAnsi="宋体" w:eastAsia="宋体" w:cs="宋体"/>
                <w:i w:val="0"/>
                <w:iCs w:val="0"/>
                <w:caps w:val="0"/>
                <w:color w:val="000000"/>
                <w:spacing w:val="0"/>
                <w:sz w:val="21"/>
                <w:szCs w:val="21"/>
                <w:vertAlign w:val="baseline"/>
              </w:rPr>
            </w:pPr>
          </w:p>
        </w:tc>
        <w:tc>
          <w:tcPr>
            <w:tcW w:w="0" w:type="auto"/>
            <w:tcBorders>
              <w:top w:val="nil"/>
              <w:left w:val="nil"/>
              <w:bottom w:val="single" w:color="000000" w:sz="8" w:space="0"/>
              <w:right w:val="nil"/>
            </w:tcBorders>
            <w:shd w:val="clear" w:color="auto" w:fill="FFFFFF"/>
            <w:tcMar>
              <w:top w:w="0" w:type="dxa"/>
              <w:left w:w="0" w:type="dxa"/>
              <w:bottom w:w="0" w:type="dxa"/>
              <w:right w:w="0" w:type="dxa"/>
            </w:tcMar>
            <w:vAlign w:val="top"/>
          </w:tcPr>
          <w:p w14:paraId="57910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67" w:right="0"/>
              <w:textAlignment w:val="baseline"/>
            </w:pPr>
            <w:r>
              <w:rPr>
                <w:rFonts w:hint="eastAsia" w:ascii="宋体" w:hAnsi="宋体" w:eastAsia="宋体" w:cs="宋体"/>
                <w:i w:val="0"/>
                <w:iCs w:val="0"/>
                <w:caps w:val="0"/>
                <w:color w:val="000000"/>
                <w:spacing w:val="0"/>
                <w:sz w:val="21"/>
                <w:szCs w:val="21"/>
                <w:vertAlign w:val="baseline"/>
              </w:rPr>
              <w:t>■政府网站</w:t>
            </w:r>
          </w:p>
          <w:p w14:paraId="0860D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 w:beforeAutospacing="0" w:after="0" w:afterAutospacing="0"/>
              <w:ind w:left="67" w:right="0"/>
              <w:textAlignment w:val="baseline"/>
            </w:pPr>
            <w:r>
              <w:rPr>
                <w:rFonts w:hint="eastAsia" w:ascii="宋体" w:hAnsi="宋体" w:eastAsia="宋体" w:cs="宋体"/>
                <w:i w:val="0"/>
                <w:iCs w:val="0"/>
                <w:caps w:val="0"/>
                <w:color w:val="000000"/>
                <w:spacing w:val="0"/>
                <w:sz w:val="21"/>
                <w:szCs w:val="21"/>
                <w:vertAlign w:val="baseline"/>
              </w:rPr>
              <w:t>口广播电视</w:t>
            </w:r>
          </w:p>
          <w:p w14:paraId="11CEE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 w:beforeAutospacing="0" w:after="0" w:afterAutospacing="0"/>
              <w:ind w:left="56" w:right="272"/>
              <w:textAlignment w:val="baseline"/>
            </w:pPr>
            <w:r>
              <w:rPr>
                <w:rFonts w:hint="eastAsia" w:ascii="宋体" w:hAnsi="宋体" w:eastAsia="宋体" w:cs="宋体"/>
                <w:i w:val="0"/>
                <w:iCs w:val="0"/>
                <w:caps w:val="0"/>
                <w:color w:val="000000"/>
                <w:spacing w:val="0"/>
                <w:sz w:val="21"/>
                <w:szCs w:val="21"/>
                <w:vertAlign w:val="baseline"/>
              </w:rPr>
              <w:t>口政务公开专区口办事大厅</w:t>
            </w:r>
          </w:p>
          <w:p w14:paraId="77FED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7" w:beforeAutospacing="0" w:after="0" w:afterAutospacing="0"/>
              <w:ind w:left="77" w:right="0"/>
              <w:textAlignment w:val="baseline"/>
            </w:pPr>
            <w:r>
              <w:rPr>
                <w:rFonts w:hint="eastAsia" w:ascii="宋体" w:hAnsi="宋体" w:eastAsia="宋体" w:cs="宋体"/>
                <w:i w:val="0"/>
                <w:iCs w:val="0"/>
                <w:caps w:val="0"/>
                <w:color w:val="000000"/>
                <w:spacing w:val="0"/>
                <w:sz w:val="21"/>
                <w:szCs w:val="21"/>
                <w:vertAlign w:val="baseline"/>
              </w:rPr>
              <w:t>□公共图书馆</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top"/>
          </w:tcPr>
          <w:p w14:paraId="040701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4" w:beforeAutospacing="0" w:after="0" w:afterAutospacing="0"/>
              <w:ind w:left="283" w:right="0"/>
              <w:textAlignment w:val="baseline"/>
            </w:pPr>
            <w:r>
              <w:rPr>
                <w:rFonts w:hint="eastAsia" w:ascii="宋体" w:hAnsi="宋体" w:eastAsia="宋体" w:cs="宋体"/>
                <w:i w:val="0"/>
                <w:iCs w:val="0"/>
                <w:caps w:val="0"/>
                <w:color w:val="000000"/>
                <w:spacing w:val="0"/>
                <w:sz w:val="21"/>
                <w:szCs w:val="21"/>
                <w:vertAlign w:val="baseline"/>
              </w:rPr>
              <w:t>口政府公报</w:t>
            </w:r>
          </w:p>
          <w:p w14:paraId="02984F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5" w:beforeAutospacing="0" w:after="0" w:afterAutospacing="0"/>
              <w:ind w:left="272" w:right="0"/>
              <w:textAlignment w:val="baseline"/>
            </w:pPr>
            <w:r>
              <w:rPr>
                <w:rFonts w:hint="eastAsia" w:ascii="宋体" w:hAnsi="宋体" w:eastAsia="宋体" w:cs="宋体"/>
                <w:i w:val="0"/>
                <w:iCs w:val="0"/>
                <w:caps w:val="0"/>
                <w:color w:val="000000"/>
                <w:spacing w:val="0"/>
                <w:sz w:val="21"/>
                <w:szCs w:val="21"/>
                <w:vertAlign w:val="baseline"/>
              </w:rPr>
              <w:t>口纸质媒体</w:t>
            </w:r>
            <w:r>
              <w:rPr>
                <w:rFonts w:hint="eastAsia" w:ascii="宋体" w:hAnsi="宋体" w:eastAsia="宋体" w:cs="宋体"/>
                <w:i w:val="0"/>
                <w:iCs w:val="0"/>
                <w:caps w:val="0"/>
                <w:color w:val="000000"/>
                <w:spacing w:val="0"/>
                <w:sz w:val="21"/>
                <w:szCs w:val="21"/>
                <w:vertAlign w:val="baseline"/>
              </w:rPr>
              <w:br w:type="textWrapping"/>
            </w:r>
            <w:r>
              <w:rPr>
                <w:rFonts w:hint="eastAsia" w:ascii="宋体" w:hAnsi="宋体" w:eastAsia="宋体" w:cs="宋体"/>
                <w:i w:val="0"/>
                <w:iCs w:val="0"/>
                <w:caps w:val="0"/>
                <w:color w:val="000000"/>
                <w:spacing w:val="0"/>
                <w:sz w:val="21"/>
                <w:szCs w:val="21"/>
                <w:vertAlign w:val="baseline"/>
              </w:rPr>
              <w:t>口获取权限可控的信息平台</w:t>
            </w:r>
          </w:p>
          <w:p w14:paraId="35777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303" w:right="292" w:firstLine="0"/>
              <w:textAlignment w:val="baseline"/>
            </w:pPr>
            <w:r>
              <w:rPr>
                <w:rFonts w:hint="eastAsia" w:ascii="宋体" w:hAnsi="宋体" w:eastAsia="宋体" w:cs="宋体"/>
                <w:i w:val="0"/>
                <w:iCs w:val="0"/>
                <w:caps w:val="0"/>
                <w:color w:val="000000"/>
                <w:spacing w:val="0"/>
                <w:sz w:val="21"/>
                <w:szCs w:val="21"/>
                <w:vertAlign w:val="baseline"/>
              </w:rPr>
              <w:t>口便民服务窗口</w:t>
            </w:r>
          </w:p>
          <w:p w14:paraId="0D2EA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0" w:afterAutospacing="0"/>
              <w:ind w:left="272" w:right="0"/>
              <w:textAlignment w:val="baseline"/>
            </w:pPr>
            <w:r>
              <w:rPr>
                <w:rFonts w:hint="eastAsia" w:ascii="宋体" w:hAnsi="宋体" w:eastAsia="宋体" w:cs="宋体"/>
                <w:i w:val="0"/>
                <w:iCs w:val="0"/>
                <w:caps w:val="0"/>
                <w:color w:val="000000"/>
                <w:spacing w:val="0"/>
                <w:sz w:val="21"/>
                <w:szCs w:val="21"/>
                <w:vertAlign w:val="baseline"/>
              </w:rPr>
              <w:t>口国家档案馆口其他</w:t>
            </w:r>
          </w:p>
        </w:tc>
        <w:tc>
          <w:tcPr>
            <w:tcW w:w="0" w:type="auto"/>
            <w:tcBorders>
              <w:top w:val="nil"/>
              <w:left w:val="nil"/>
              <w:bottom w:val="single" w:color="000000" w:sz="8" w:space="0"/>
              <w:right w:val="single" w:color="000000" w:sz="8" w:space="0"/>
            </w:tcBorders>
            <w:shd w:val="clear" w:color="auto" w:fill="FFFFFF"/>
            <w:tcMar>
              <w:top w:w="0" w:type="dxa"/>
              <w:left w:w="0" w:type="dxa"/>
              <w:bottom w:w="0" w:type="dxa"/>
              <w:right w:w="0" w:type="dxa"/>
            </w:tcMar>
            <w:vAlign w:val="center"/>
          </w:tcPr>
          <w:p w14:paraId="203C1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ind w:left="0" w:right="54"/>
              <w:jc w:val="center"/>
              <w:textAlignment w:val="baseline"/>
            </w:pPr>
            <w:r>
              <w:rPr>
                <w:rFonts w:hint="eastAsia" w:ascii="宋体" w:hAnsi="宋体" w:eastAsia="宋体" w:cs="宋体"/>
                <w:i w:val="0"/>
                <w:iCs w:val="0"/>
                <w:caps w:val="0"/>
                <w:color w:val="000000"/>
                <w:spacing w:val="0"/>
                <w:sz w:val="21"/>
                <w:szCs w:val="21"/>
                <w:vertAlign w:val="baseline"/>
              </w:rPr>
              <w:t>党政办公室</w:t>
            </w:r>
          </w:p>
        </w:tc>
      </w:tr>
    </w:tbl>
    <w:p w14:paraId="2E3D3346"/>
    <w:sectPr>
      <w:pgSz w:w="16838" w:h="11906" w:orient="landscape"/>
      <w:pgMar w:top="170" w:right="170" w:bottom="170" w:left="1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80992"/>
    <w:rsid w:val="4AF4567A"/>
    <w:rsid w:val="77E3B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2025-08-29T15:35:00Z</dcterms:created>
  <dc:creator>Administrator</dc:creator>
  <cp:lastModifiedBy>user</cp:lastModifiedBy>
  <dcterms:modified xsi:type="dcterms:W3CDTF">2025-09-02T09:37:00Z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eyJoZGlkIjoiZDhkOTY3ZTBlYzNmZDY4MDhlODcwMzk1NGNlZWYxMWMiLCJ1c2VySWQiOiI0MTk1MzU4ODQifQ==</vt:lpwstr>
  </property>
  <property fmtid="{D5CDD505-2E9C-101B-9397-08002B2CF9AE}" pid="4" name="ICV">
    <vt:lpwstr>C8B7375633474E6ABB708E92A11A0331_12</vt:lpwstr>
  </property>
</Properties>
</file>