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D815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附件2</w:t>
      </w:r>
    </w:p>
    <w:p w14:paraId="4E66D4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44"/>
          <w:szCs w:val="44"/>
          <w:lang w:val="en-US" w:eastAsia="zh-CN"/>
        </w:rPr>
        <w:t>认定机构确认点工作安排表</w:t>
      </w:r>
    </w:p>
    <w:p w14:paraId="02E069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color w:val="auto"/>
          <w:sz w:val="32"/>
          <w:szCs w:val="32"/>
          <w:vertAlign w:val="baseline"/>
          <w:lang w:val="en-US" w:eastAsia="zh-CN"/>
        </w:rPr>
      </w:pPr>
      <w:r>
        <w:rPr>
          <w:rFonts w:hint="eastAsia" w:ascii="黑体" w:hAnsi="黑体" w:eastAsia="黑体" w:cs="黑体"/>
          <w:b/>
          <w:bCs/>
          <w:color w:val="auto"/>
          <w:sz w:val="32"/>
          <w:szCs w:val="32"/>
          <w:vertAlign w:val="baseline"/>
          <w:lang w:val="en-US" w:eastAsia="zh-CN"/>
        </w:rPr>
        <w:t>特别说明：</w:t>
      </w:r>
    </w:p>
    <w:p w14:paraId="0364D9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申请人网报时应正确选择认定机构和确认点</w:t>
      </w:r>
      <w:r>
        <w:rPr>
          <w:rFonts w:hint="eastAsia" w:ascii="仿宋_GB2312" w:hAnsi="仿宋_GB2312" w:eastAsia="仿宋_GB2312" w:cs="仿宋_GB2312"/>
          <w:b/>
          <w:bCs/>
          <w:color w:val="auto"/>
          <w:sz w:val="28"/>
          <w:szCs w:val="28"/>
          <w:vertAlign w:val="baseline"/>
          <w:lang w:val="en-US" w:eastAsia="zh-CN"/>
        </w:rPr>
        <w:t>（不跨区受理）</w:t>
      </w:r>
      <w:r>
        <w:rPr>
          <w:rFonts w:hint="eastAsia" w:ascii="仿宋_GB2312" w:hAnsi="仿宋_GB2312" w:eastAsia="仿宋_GB2312" w:cs="仿宋_GB2312"/>
          <w:color w:val="auto"/>
          <w:sz w:val="28"/>
          <w:szCs w:val="28"/>
          <w:vertAlign w:val="baseline"/>
          <w:lang w:val="en-US" w:eastAsia="zh-CN"/>
        </w:rPr>
        <w:t>。</w:t>
      </w:r>
    </w:p>
    <w:p w14:paraId="5DD0F7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申请认定高级中学、中等职业学校、中等职业学校实习指导教师资格，选择菏泽市行政审批服务局为认定机构和确认点。</w:t>
      </w:r>
    </w:p>
    <w:p w14:paraId="721324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vertAlign w:val="baseline"/>
          <w:lang w:val="en-US" w:eastAsia="zh-CN"/>
        </w:rPr>
        <w:t>申请认定幼儿园、小学或初级中学教师资格，选择户籍、居住证、就读学校或驻菏部队所在地的区县行政审批服务局为认定机构和确认点，其中户籍、居住证、就读学校或驻菏部队所在地为鲁西新区的申请人，选择牡丹区行政审批服务局为认定机构和确认点。</w:t>
      </w:r>
    </w:p>
    <w:tbl>
      <w:tblPr>
        <w:tblStyle w:val="5"/>
        <w:tblW w:w="51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5010"/>
        <w:gridCol w:w="3148"/>
        <w:gridCol w:w="3019"/>
        <w:gridCol w:w="2036"/>
      </w:tblGrid>
      <w:tr w14:paraId="032DA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blHeader/>
          <w:jc w:val="center"/>
        </w:trPr>
        <w:tc>
          <w:tcPr>
            <w:tcW w:w="271" w:type="pct"/>
            <w:noWrap w:val="0"/>
            <w:vAlign w:val="center"/>
          </w:tcPr>
          <w:p w14:paraId="08A9259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黑体" w:cs="Times New Roman"/>
                <w:b w:val="0"/>
                <w:bCs w:val="0"/>
                <w:color w:val="000000"/>
                <w:kern w:val="2"/>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
              </w:rPr>
              <w:t>序号</w:t>
            </w:r>
          </w:p>
        </w:tc>
        <w:tc>
          <w:tcPr>
            <w:tcW w:w="1792" w:type="pct"/>
            <w:noWrap w:val="0"/>
            <w:vAlign w:val="center"/>
          </w:tcPr>
          <w:p w14:paraId="791BC4B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黑体" w:cs="Times New Roman"/>
                <w:b w:val="0"/>
                <w:bCs w:val="0"/>
                <w:color w:val="000000"/>
                <w:kern w:val="2"/>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
              </w:rPr>
              <w:t>教师资格种类</w:t>
            </w:r>
          </w:p>
        </w:tc>
        <w:tc>
          <w:tcPr>
            <w:tcW w:w="1126" w:type="pct"/>
            <w:noWrap w:val="0"/>
            <w:vAlign w:val="center"/>
          </w:tcPr>
          <w:p w14:paraId="73DC7F6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黑体" w:cs="Times New Roman"/>
                <w:b w:val="0"/>
                <w:bCs w:val="0"/>
                <w:color w:val="000000"/>
                <w:kern w:val="2"/>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
              </w:rPr>
              <w:t>认定机构</w:t>
            </w:r>
          </w:p>
        </w:tc>
        <w:tc>
          <w:tcPr>
            <w:tcW w:w="1080" w:type="pct"/>
            <w:noWrap w:val="0"/>
            <w:vAlign w:val="center"/>
          </w:tcPr>
          <w:p w14:paraId="32D02E6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黑体" w:cs="Times New Roman"/>
                <w:b w:val="0"/>
                <w:bCs w:val="0"/>
                <w:color w:val="000000"/>
                <w:kern w:val="2"/>
                <w:sz w:val="24"/>
                <w:szCs w:val="24"/>
                <w:lang w:val="en-US" w:eastAsia="zh-CN" w:bidi="ar-SA"/>
              </w:rPr>
            </w:pPr>
            <w:r>
              <w:rPr>
                <w:rFonts w:hint="default" w:ascii="Times New Roman" w:hAnsi="Times New Roman" w:eastAsia="黑体" w:cs="Times New Roman"/>
                <w:b w:val="0"/>
                <w:bCs w:val="0"/>
                <w:color w:val="000000"/>
                <w:kern w:val="2"/>
                <w:sz w:val="24"/>
                <w:szCs w:val="24"/>
                <w:lang w:val="en-US" w:eastAsia="zh-CN" w:bidi="ar-SA"/>
              </w:rPr>
              <w:t>确认点</w:t>
            </w:r>
          </w:p>
        </w:tc>
        <w:tc>
          <w:tcPr>
            <w:tcW w:w="728" w:type="pct"/>
            <w:noWrap w:val="0"/>
            <w:vAlign w:val="center"/>
          </w:tcPr>
          <w:p w14:paraId="76B9554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黑体" w:cs="Times New Roman"/>
                <w:b w:val="0"/>
                <w:bCs w:val="0"/>
                <w:color w:val="000000"/>
                <w:kern w:val="2"/>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
              </w:rPr>
              <w:t>咨询电话</w:t>
            </w:r>
          </w:p>
        </w:tc>
      </w:tr>
      <w:tr w14:paraId="2BA47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71" w:type="pct"/>
            <w:noWrap w:val="0"/>
            <w:vAlign w:val="center"/>
          </w:tcPr>
          <w:p w14:paraId="3B2E1E4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1</w:t>
            </w:r>
          </w:p>
        </w:tc>
        <w:tc>
          <w:tcPr>
            <w:tcW w:w="1792" w:type="pct"/>
            <w:noWrap w:val="0"/>
            <w:vAlign w:val="center"/>
          </w:tcPr>
          <w:p w14:paraId="177544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高级中学教师资格、中等职业学校教师资格、中等职业学校实习指导教师资格</w:t>
            </w:r>
          </w:p>
        </w:tc>
        <w:tc>
          <w:tcPr>
            <w:tcW w:w="1126" w:type="pct"/>
            <w:noWrap w:val="0"/>
            <w:vAlign w:val="center"/>
          </w:tcPr>
          <w:p w14:paraId="0300C74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菏泽市行政审批服务局</w:t>
            </w:r>
          </w:p>
        </w:tc>
        <w:tc>
          <w:tcPr>
            <w:tcW w:w="1080" w:type="pct"/>
            <w:noWrap w:val="0"/>
            <w:vAlign w:val="center"/>
          </w:tcPr>
          <w:p w14:paraId="3938031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菏泽市行政审批服务局</w:t>
            </w:r>
          </w:p>
        </w:tc>
        <w:tc>
          <w:tcPr>
            <w:tcW w:w="728" w:type="pct"/>
            <w:noWrap w:val="0"/>
            <w:vAlign w:val="center"/>
          </w:tcPr>
          <w:p w14:paraId="0F71C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0530-5168012</w:t>
            </w:r>
            <w:bookmarkStart w:id="0" w:name="_GoBack"/>
            <w:bookmarkEnd w:id="0"/>
          </w:p>
        </w:tc>
      </w:tr>
      <w:tr w14:paraId="31010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71" w:type="pct"/>
            <w:noWrap w:val="0"/>
            <w:vAlign w:val="center"/>
          </w:tcPr>
          <w:p w14:paraId="71C460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SA"/>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2</w:t>
            </w:r>
          </w:p>
        </w:tc>
        <w:tc>
          <w:tcPr>
            <w:tcW w:w="1792" w:type="pct"/>
            <w:noWrap w:val="0"/>
            <w:vAlign w:val="center"/>
          </w:tcPr>
          <w:p w14:paraId="15ECF04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SA"/>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幼儿园教师资格、小学教师资格、初级中学教师资格</w:t>
            </w:r>
          </w:p>
        </w:tc>
        <w:tc>
          <w:tcPr>
            <w:tcW w:w="1126" w:type="pct"/>
            <w:noWrap w:val="0"/>
            <w:vAlign w:val="center"/>
          </w:tcPr>
          <w:p w14:paraId="3A0CEAF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SA"/>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牡丹区行政审批服务局</w:t>
            </w:r>
          </w:p>
        </w:tc>
        <w:tc>
          <w:tcPr>
            <w:tcW w:w="1080" w:type="pct"/>
            <w:noWrap w:val="0"/>
            <w:vAlign w:val="center"/>
          </w:tcPr>
          <w:p w14:paraId="6C6DAE7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牡丹区行政审批服务局</w:t>
            </w:r>
          </w:p>
        </w:tc>
        <w:tc>
          <w:tcPr>
            <w:tcW w:w="728" w:type="pct"/>
            <w:noWrap w:val="0"/>
            <w:vAlign w:val="center"/>
          </w:tcPr>
          <w:p w14:paraId="3D339F89">
            <w:pPr>
              <w:pStyle w:val="2"/>
              <w:keepNext w:val="0"/>
              <w:keepLines w:val="0"/>
              <w:pageBreakBefore w:val="0"/>
              <w:suppressLineNumbers w:val="0"/>
              <w:kinsoku/>
              <w:wordWrap/>
              <w:overflowPunct/>
              <w:topLinePunct w:val="0"/>
              <w:autoSpaceDN/>
              <w:bidi w:val="0"/>
              <w:adjustRightInd/>
              <w:snapToGrid/>
              <w:spacing w:before="0" w:beforeAutospacing="0" w:after="0" w:afterAutospacing="0" w:line="0" w:lineRule="atLeast"/>
              <w:ind w:left="0" w:leftChars="0" w:right="0" w:firstLine="0" w:firstLineChars="0"/>
              <w:jc w:val="center"/>
              <w:textAlignment w:val="auto"/>
              <w:rPr>
                <w:rFonts w:hint="default" w:ascii="Times New Roman" w:hAnsi="Times New Roman" w:eastAsia="仿宋_GB2312" w:cs="Times New Roman"/>
                <w:b w:val="0"/>
                <w:i w:val="0"/>
                <w:caps w:val="0"/>
                <w:color w:val="000000"/>
                <w:spacing w:val="0"/>
                <w:kern w:val="0"/>
                <w:sz w:val="28"/>
                <w:szCs w:val="28"/>
                <w:vertAlign w:val="baseline"/>
                <w:lang w:val="en-US" w:eastAsia="zh" w:bidi="ar"/>
              </w:rPr>
            </w:pPr>
            <w:r>
              <w:rPr>
                <w:rFonts w:hint="default" w:ascii="Times New Roman" w:hAnsi="Times New Roman" w:eastAsia="仿宋_GB2312" w:cs="Times New Roman"/>
                <w:b w:val="0"/>
                <w:i w:val="0"/>
                <w:caps w:val="0"/>
                <w:color w:val="000000"/>
                <w:spacing w:val="0"/>
                <w:kern w:val="0"/>
                <w:sz w:val="28"/>
                <w:szCs w:val="28"/>
                <w:vertAlign w:val="baseline"/>
                <w:lang w:val="en-US" w:eastAsia="zh" w:bidi="ar"/>
              </w:rPr>
              <w:t>0530-7928833</w:t>
            </w:r>
          </w:p>
          <w:p w14:paraId="73091874">
            <w:pPr>
              <w:pStyle w:val="2"/>
              <w:keepNext w:val="0"/>
              <w:keepLines w:val="0"/>
              <w:pageBreakBefore w:val="0"/>
              <w:suppressLineNumbers w:val="0"/>
              <w:kinsoku/>
              <w:wordWrap/>
              <w:overflowPunct/>
              <w:topLinePunct w:val="0"/>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SA"/>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053</w:t>
            </w:r>
            <w:r>
              <w:rPr>
                <w:rFonts w:hint="default" w:ascii="Times New Roman" w:hAnsi="Times New Roman" w:eastAsia="仿宋_GB2312" w:cs="Times New Roman"/>
                <w:b w:val="0"/>
                <w:i w:val="0"/>
                <w:caps w:val="0"/>
                <w:color w:val="000000"/>
                <w:spacing w:val="0"/>
                <w:kern w:val="0"/>
                <w:sz w:val="28"/>
                <w:szCs w:val="28"/>
                <w:vertAlign w:val="baseline"/>
                <w:lang w:val="en-US" w:eastAsia="zh" w:bidi="ar"/>
              </w:rPr>
              <w:t>0-</w:t>
            </w:r>
            <w:r>
              <w:rPr>
                <w:rFonts w:hint="default" w:ascii="Times New Roman" w:hAnsi="Times New Roman" w:eastAsia="仿宋_GB2312" w:cs="Times New Roman"/>
                <w:color w:val="000000"/>
                <w:kern w:val="0"/>
                <w:sz w:val="28"/>
                <w:szCs w:val="28"/>
                <w:lang w:val="en-US" w:eastAsia="zh-CN" w:bidi="ar"/>
              </w:rPr>
              <w:t>7599966</w:t>
            </w:r>
          </w:p>
        </w:tc>
      </w:tr>
      <w:tr w14:paraId="2EC47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71" w:type="pct"/>
            <w:noWrap w:val="0"/>
            <w:vAlign w:val="center"/>
          </w:tcPr>
          <w:p w14:paraId="232AA03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3</w:t>
            </w:r>
          </w:p>
        </w:tc>
        <w:tc>
          <w:tcPr>
            <w:tcW w:w="1792" w:type="pct"/>
            <w:noWrap w:val="0"/>
            <w:vAlign w:val="center"/>
          </w:tcPr>
          <w:p w14:paraId="64947AD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幼儿园教师资格、小学教师资格、初级中学教师资格</w:t>
            </w:r>
          </w:p>
        </w:tc>
        <w:tc>
          <w:tcPr>
            <w:tcW w:w="1126" w:type="pct"/>
            <w:noWrap w:val="0"/>
            <w:vAlign w:val="center"/>
          </w:tcPr>
          <w:p w14:paraId="1220EDB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定陶区行政审批服务局</w:t>
            </w:r>
          </w:p>
        </w:tc>
        <w:tc>
          <w:tcPr>
            <w:tcW w:w="1080" w:type="pct"/>
            <w:noWrap w:val="0"/>
            <w:vAlign w:val="center"/>
          </w:tcPr>
          <w:p w14:paraId="02BE04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定陶区行政审批服务局</w:t>
            </w:r>
          </w:p>
        </w:tc>
        <w:tc>
          <w:tcPr>
            <w:tcW w:w="728" w:type="pct"/>
            <w:noWrap w:val="0"/>
            <w:vAlign w:val="center"/>
          </w:tcPr>
          <w:p w14:paraId="2F9CA5D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0530-2212080</w:t>
            </w:r>
          </w:p>
        </w:tc>
      </w:tr>
      <w:tr w14:paraId="2FACB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71" w:type="pct"/>
            <w:noWrap w:val="0"/>
            <w:vAlign w:val="center"/>
          </w:tcPr>
          <w:p w14:paraId="6994BAF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4</w:t>
            </w:r>
          </w:p>
        </w:tc>
        <w:tc>
          <w:tcPr>
            <w:tcW w:w="1792" w:type="pct"/>
            <w:noWrap w:val="0"/>
            <w:vAlign w:val="center"/>
          </w:tcPr>
          <w:p w14:paraId="63F158D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幼儿园教师资格、小学教师资格、初级中学教师资格</w:t>
            </w:r>
          </w:p>
        </w:tc>
        <w:tc>
          <w:tcPr>
            <w:tcW w:w="1126" w:type="pct"/>
            <w:noWrap w:val="0"/>
            <w:vAlign w:val="center"/>
          </w:tcPr>
          <w:p w14:paraId="1F9CB3F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曹县行政审批服务局</w:t>
            </w:r>
          </w:p>
        </w:tc>
        <w:tc>
          <w:tcPr>
            <w:tcW w:w="1080" w:type="pct"/>
            <w:noWrap w:val="0"/>
            <w:vAlign w:val="center"/>
          </w:tcPr>
          <w:p w14:paraId="5D9465D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曹县行政审批服务局</w:t>
            </w:r>
          </w:p>
        </w:tc>
        <w:tc>
          <w:tcPr>
            <w:tcW w:w="728" w:type="pct"/>
            <w:noWrap w:val="0"/>
            <w:vAlign w:val="center"/>
          </w:tcPr>
          <w:p w14:paraId="106EB26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kern w:val="0"/>
                <w:sz w:val="28"/>
                <w:szCs w:val="28"/>
                <w:vertAlign w:val="baseline"/>
                <w:lang w:val="en-US" w:eastAsia="zh-CN" w:bidi="ar"/>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0530-3270066</w:t>
            </w:r>
          </w:p>
        </w:tc>
      </w:tr>
      <w:tr w14:paraId="2421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71" w:type="pct"/>
            <w:noWrap w:val="0"/>
            <w:vAlign w:val="center"/>
          </w:tcPr>
          <w:p w14:paraId="4E4D73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5</w:t>
            </w:r>
          </w:p>
        </w:tc>
        <w:tc>
          <w:tcPr>
            <w:tcW w:w="1792" w:type="pct"/>
            <w:noWrap w:val="0"/>
            <w:vAlign w:val="center"/>
          </w:tcPr>
          <w:p w14:paraId="508B6A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幼儿园教师资格、小学教师资格、初级中学教师资格</w:t>
            </w:r>
          </w:p>
        </w:tc>
        <w:tc>
          <w:tcPr>
            <w:tcW w:w="1126" w:type="pct"/>
            <w:noWrap w:val="0"/>
            <w:vAlign w:val="center"/>
          </w:tcPr>
          <w:p w14:paraId="2B8D7A1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成武县行政审批服务局</w:t>
            </w:r>
          </w:p>
        </w:tc>
        <w:tc>
          <w:tcPr>
            <w:tcW w:w="1080" w:type="pct"/>
            <w:noWrap w:val="0"/>
            <w:vAlign w:val="center"/>
          </w:tcPr>
          <w:p w14:paraId="116959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成武县行政审批服务局</w:t>
            </w:r>
          </w:p>
        </w:tc>
        <w:tc>
          <w:tcPr>
            <w:tcW w:w="728" w:type="pct"/>
            <w:noWrap w:val="0"/>
            <w:vAlign w:val="center"/>
          </w:tcPr>
          <w:p w14:paraId="73A076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0530-8618339</w:t>
            </w:r>
          </w:p>
        </w:tc>
      </w:tr>
      <w:tr w14:paraId="7B2F9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71" w:type="pct"/>
            <w:noWrap w:val="0"/>
            <w:vAlign w:val="center"/>
          </w:tcPr>
          <w:p w14:paraId="4330179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6</w:t>
            </w:r>
          </w:p>
        </w:tc>
        <w:tc>
          <w:tcPr>
            <w:tcW w:w="1792" w:type="pct"/>
            <w:noWrap w:val="0"/>
            <w:vAlign w:val="center"/>
          </w:tcPr>
          <w:p w14:paraId="2DAF21F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幼儿园教师资格、小学教师资格、初级中学教师资格</w:t>
            </w:r>
          </w:p>
        </w:tc>
        <w:tc>
          <w:tcPr>
            <w:tcW w:w="1126" w:type="pct"/>
            <w:noWrap w:val="0"/>
            <w:vAlign w:val="center"/>
          </w:tcPr>
          <w:p w14:paraId="0D63EB1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单县行政审批服务局</w:t>
            </w:r>
          </w:p>
        </w:tc>
        <w:tc>
          <w:tcPr>
            <w:tcW w:w="1080" w:type="pct"/>
            <w:noWrap w:val="0"/>
            <w:vAlign w:val="center"/>
          </w:tcPr>
          <w:p w14:paraId="1971D9A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单县行政审批服务局</w:t>
            </w:r>
          </w:p>
        </w:tc>
        <w:tc>
          <w:tcPr>
            <w:tcW w:w="728" w:type="pct"/>
            <w:noWrap w:val="0"/>
            <w:vAlign w:val="center"/>
          </w:tcPr>
          <w:p w14:paraId="749225C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0530-4666136</w:t>
            </w:r>
          </w:p>
        </w:tc>
      </w:tr>
      <w:tr w14:paraId="14421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71" w:type="pct"/>
            <w:noWrap w:val="0"/>
            <w:vAlign w:val="center"/>
          </w:tcPr>
          <w:p w14:paraId="2231249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7</w:t>
            </w:r>
          </w:p>
        </w:tc>
        <w:tc>
          <w:tcPr>
            <w:tcW w:w="1792" w:type="pct"/>
            <w:noWrap w:val="0"/>
            <w:vAlign w:val="center"/>
          </w:tcPr>
          <w:p w14:paraId="3EEDDCE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仿宋_GB2312" w:cs="Times New Roman"/>
                <w:b w:val="0"/>
                <w:i w:val="0"/>
                <w:caps w:val="0"/>
                <w:color w:val="000000"/>
                <w:spacing w:val="0"/>
                <w:w w:val="100"/>
                <w:kern w:val="0"/>
                <w:sz w:val="28"/>
                <w:szCs w:val="28"/>
                <w:lang w:val="en-US" w:eastAsia="zh-CN"/>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幼儿园教师资格、小学教师资格、初级中学教师资格</w:t>
            </w:r>
          </w:p>
        </w:tc>
        <w:tc>
          <w:tcPr>
            <w:tcW w:w="1126" w:type="pct"/>
            <w:noWrap w:val="0"/>
            <w:vAlign w:val="center"/>
          </w:tcPr>
          <w:p w14:paraId="6EE77E4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巨野县行政审批服务局</w:t>
            </w:r>
          </w:p>
        </w:tc>
        <w:tc>
          <w:tcPr>
            <w:tcW w:w="1080" w:type="pct"/>
            <w:noWrap w:val="0"/>
            <w:vAlign w:val="center"/>
          </w:tcPr>
          <w:p w14:paraId="4AFD1E6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巨野县行政审批服务局</w:t>
            </w:r>
          </w:p>
        </w:tc>
        <w:tc>
          <w:tcPr>
            <w:tcW w:w="728" w:type="pct"/>
            <w:noWrap w:val="0"/>
            <w:vAlign w:val="center"/>
          </w:tcPr>
          <w:p w14:paraId="77D2EC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eastAsia="zh"/>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0530-3622299</w:t>
            </w:r>
          </w:p>
        </w:tc>
      </w:tr>
      <w:tr w14:paraId="0903F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71" w:type="pct"/>
            <w:noWrap w:val="0"/>
            <w:vAlign w:val="center"/>
          </w:tcPr>
          <w:p w14:paraId="3669C30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8</w:t>
            </w:r>
          </w:p>
        </w:tc>
        <w:tc>
          <w:tcPr>
            <w:tcW w:w="1792" w:type="pct"/>
            <w:noWrap w:val="0"/>
            <w:vAlign w:val="center"/>
          </w:tcPr>
          <w:p w14:paraId="0C8BCA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幼儿园教师资格、小学教师资格、初级中学教师资格</w:t>
            </w:r>
          </w:p>
        </w:tc>
        <w:tc>
          <w:tcPr>
            <w:tcW w:w="1126" w:type="pct"/>
            <w:noWrap w:val="0"/>
            <w:vAlign w:val="center"/>
          </w:tcPr>
          <w:p w14:paraId="53B5ACA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郓城县行政审批服务局</w:t>
            </w:r>
          </w:p>
        </w:tc>
        <w:tc>
          <w:tcPr>
            <w:tcW w:w="1080" w:type="pct"/>
            <w:noWrap w:val="0"/>
            <w:vAlign w:val="center"/>
          </w:tcPr>
          <w:p w14:paraId="423CC9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郓城县行政审批服务局</w:t>
            </w:r>
          </w:p>
        </w:tc>
        <w:tc>
          <w:tcPr>
            <w:tcW w:w="728" w:type="pct"/>
            <w:noWrap w:val="0"/>
            <w:vAlign w:val="center"/>
          </w:tcPr>
          <w:p w14:paraId="7E0E4FB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仿宋_GB2312" w:cs="Times New Roman"/>
                <w:b w:val="0"/>
                <w:i w:val="0"/>
                <w:caps w:val="0"/>
                <w:color w:val="000000"/>
                <w:spacing w:val="0"/>
                <w:w w:val="100"/>
                <w:kern w:val="0"/>
                <w:sz w:val="28"/>
                <w:szCs w:val="28"/>
                <w:lang w:eastAsia="zh-CN"/>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0530-5378527</w:t>
            </w:r>
          </w:p>
        </w:tc>
      </w:tr>
      <w:tr w14:paraId="5DFEE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71" w:type="pct"/>
            <w:noWrap w:val="0"/>
            <w:vAlign w:val="center"/>
          </w:tcPr>
          <w:p w14:paraId="25C67AA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SA"/>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9</w:t>
            </w:r>
          </w:p>
        </w:tc>
        <w:tc>
          <w:tcPr>
            <w:tcW w:w="1792" w:type="pct"/>
            <w:noWrap w:val="0"/>
            <w:vAlign w:val="center"/>
          </w:tcPr>
          <w:p w14:paraId="7961489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SA"/>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幼儿园教师资格、小学教师资格、初级中学教师资格</w:t>
            </w:r>
          </w:p>
        </w:tc>
        <w:tc>
          <w:tcPr>
            <w:tcW w:w="1126" w:type="pct"/>
            <w:noWrap w:val="0"/>
            <w:vAlign w:val="center"/>
          </w:tcPr>
          <w:p w14:paraId="1997F01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SA"/>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鄄城县行政审批服务局</w:t>
            </w:r>
          </w:p>
        </w:tc>
        <w:tc>
          <w:tcPr>
            <w:tcW w:w="1080" w:type="pct"/>
            <w:noWrap w:val="0"/>
            <w:vAlign w:val="center"/>
          </w:tcPr>
          <w:p w14:paraId="02C821A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SA"/>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鄄城县行政审批服务局</w:t>
            </w:r>
          </w:p>
        </w:tc>
        <w:tc>
          <w:tcPr>
            <w:tcW w:w="728" w:type="pct"/>
            <w:noWrap w:val="0"/>
            <w:vAlign w:val="center"/>
          </w:tcPr>
          <w:p w14:paraId="170AB9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eastAsia="zh-CN" w:bidi="ar-SA"/>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0530-7151239</w:t>
            </w:r>
          </w:p>
        </w:tc>
      </w:tr>
      <w:tr w14:paraId="59EDA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71" w:type="pct"/>
            <w:noWrap w:val="0"/>
            <w:vAlign w:val="center"/>
          </w:tcPr>
          <w:p w14:paraId="407AA5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lang w:val="en-US"/>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10</w:t>
            </w:r>
          </w:p>
        </w:tc>
        <w:tc>
          <w:tcPr>
            <w:tcW w:w="1792" w:type="pct"/>
            <w:noWrap w:val="0"/>
            <w:vAlign w:val="center"/>
          </w:tcPr>
          <w:p w14:paraId="67804CC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幼儿园教师资格、小学教师资格、初级中学教师资格</w:t>
            </w:r>
          </w:p>
        </w:tc>
        <w:tc>
          <w:tcPr>
            <w:tcW w:w="1126" w:type="pct"/>
            <w:noWrap w:val="0"/>
            <w:vAlign w:val="center"/>
          </w:tcPr>
          <w:p w14:paraId="46F966D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东明县行政审批服务局</w:t>
            </w:r>
          </w:p>
        </w:tc>
        <w:tc>
          <w:tcPr>
            <w:tcW w:w="1080" w:type="pct"/>
            <w:noWrap w:val="0"/>
            <w:vAlign w:val="center"/>
          </w:tcPr>
          <w:p w14:paraId="57E64B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东明县行政审批服务局</w:t>
            </w:r>
          </w:p>
        </w:tc>
        <w:tc>
          <w:tcPr>
            <w:tcW w:w="728" w:type="pct"/>
            <w:noWrap w:val="0"/>
            <w:vAlign w:val="center"/>
          </w:tcPr>
          <w:p w14:paraId="5EFC0E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b w:val="0"/>
                <w:i w:val="0"/>
                <w:caps w:val="0"/>
                <w:color w:val="000000"/>
                <w:spacing w:val="0"/>
                <w:w w:val="100"/>
                <w:kern w:val="0"/>
                <w:sz w:val="28"/>
                <w:szCs w:val="28"/>
              </w:rPr>
            </w:pPr>
            <w:r>
              <w:rPr>
                <w:rFonts w:hint="default" w:ascii="Times New Roman" w:hAnsi="Times New Roman" w:eastAsia="仿宋_GB2312" w:cs="Times New Roman"/>
                <w:b w:val="0"/>
                <w:i w:val="0"/>
                <w:caps w:val="0"/>
                <w:color w:val="000000"/>
                <w:spacing w:val="0"/>
                <w:kern w:val="0"/>
                <w:sz w:val="28"/>
                <w:szCs w:val="28"/>
                <w:vertAlign w:val="baseline"/>
                <w:lang w:val="en-US" w:eastAsia="zh-CN" w:bidi="ar"/>
              </w:rPr>
              <w:t>0530-7026156</w:t>
            </w:r>
          </w:p>
        </w:tc>
      </w:tr>
    </w:tbl>
    <w:p w14:paraId="1B20DDBC">
      <w:pPr>
        <w:jc w:val="center"/>
        <w:rPr>
          <w:rFonts w:hint="eastAsia" w:ascii="仿宋" w:hAnsi="仿宋" w:eastAsia="仿宋" w:cs="仿宋"/>
          <w:color w:val="auto"/>
          <w:kern w:val="2"/>
          <w:sz w:val="24"/>
          <w:szCs w:val="24"/>
          <w:vertAlign w:val="baseline"/>
          <w:lang w:val="en-US" w:eastAsia="zh-CN" w:bidi="ar-SA"/>
        </w:rPr>
      </w:pPr>
    </w:p>
    <w:sectPr>
      <w:footerReference r:id="rId3" w:type="default"/>
      <w:pgSz w:w="16838" w:h="11906" w:orient="landscape"/>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6366">
    <w:pPr>
      <w:pStyle w:val="3"/>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B366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8cQA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Z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fHEAMQIAAGEEAAAOAAAAAAAAAAEAIAAAAB8BAABkcnMvZTJvRG9jLnhtbFBLBQYA&#10;AAAABgAGAFkBAADCBQAAAAA=&#10;">
              <v:fill on="f" focussize="0,0"/>
              <v:stroke on="f" weight="0.5pt"/>
              <v:imagedata o:title=""/>
              <o:lock v:ext="edit" aspectratio="f"/>
              <v:textbox inset="0mm,0mm,0mm,0mm" style="mso-fit-shape-to-text:t;">
                <w:txbxContent>
                  <w:p w14:paraId="000B366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B65FA"/>
    <w:rsid w:val="022B2B73"/>
    <w:rsid w:val="031D15B9"/>
    <w:rsid w:val="036D7914"/>
    <w:rsid w:val="03CA5C6D"/>
    <w:rsid w:val="068B1497"/>
    <w:rsid w:val="07707F84"/>
    <w:rsid w:val="07FA19E2"/>
    <w:rsid w:val="09824652"/>
    <w:rsid w:val="09E33DCA"/>
    <w:rsid w:val="0AC41E4E"/>
    <w:rsid w:val="0C75172E"/>
    <w:rsid w:val="0D453E7D"/>
    <w:rsid w:val="0DA10379"/>
    <w:rsid w:val="0DFD2A3E"/>
    <w:rsid w:val="12147D5C"/>
    <w:rsid w:val="127E28E2"/>
    <w:rsid w:val="13373B73"/>
    <w:rsid w:val="13DC1FB6"/>
    <w:rsid w:val="146D7F75"/>
    <w:rsid w:val="15753968"/>
    <w:rsid w:val="16A03A81"/>
    <w:rsid w:val="18215D1E"/>
    <w:rsid w:val="18784278"/>
    <w:rsid w:val="19530235"/>
    <w:rsid w:val="1A1C2522"/>
    <w:rsid w:val="1C537100"/>
    <w:rsid w:val="1CF60C9B"/>
    <w:rsid w:val="1D9C3A73"/>
    <w:rsid w:val="1E714A97"/>
    <w:rsid w:val="1EF74148"/>
    <w:rsid w:val="20790232"/>
    <w:rsid w:val="20F74FCB"/>
    <w:rsid w:val="219E0E8E"/>
    <w:rsid w:val="224A27D5"/>
    <w:rsid w:val="234E78B1"/>
    <w:rsid w:val="2418612E"/>
    <w:rsid w:val="2CE71557"/>
    <w:rsid w:val="2F164A0E"/>
    <w:rsid w:val="2FFF4DF9"/>
    <w:rsid w:val="30134B5A"/>
    <w:rsid w:val="34D36172"/>
    <w:rsid w:val="35527ED3"/>
    <w:rsid w:val="38206066"/>
    <w:rsid w:val="3905283D"/>
    <w:rsid w:val="39BA7DF4"/>
    <w:rsid w:val="3CCA2A44"/>
    <w:rsid w:val="3F5D5B5C"/>
    <w:rsid w:val="3F779883"/>
    <w:rsid w:val="3FFBB77E"/>
    <w:rsid w:val="412B0100"/>
    <w:rsid w:val="42424E2B"/>
    <w:rsid w:val="42817F3B"/>
    <w:rsid w:val="43390D69"/>
    <w:rsid w:val="45DB2B1F"/>
    <w:rsid w:val="47146FFB"/>
    <w:rsid w:val="47CD163B"/>
    <w:rsid w:val="4B502367"/>
    <w:rsid w:val="4B875EEF"/>
    <w:rsid w:val="4D8762AB"/>
    <w:rsid w:val="4EE527CC"/>
    <w:rsid w:val="4F583E81"/>
    <w:rsid w:val="50ED6502"/>
    <w:rsid w:val="5126134A"/>
    <w:rsid w:val="5133250E"/>
    <w:rsid w:val="541B1FDE"/>
    <w:rsid w:val="5435392B"/>
    <w:rsid w:val="55707DD5"/>
    <w:rsid w:val="55A41C2D"/>
    <w:rsid w:val="56DC6EC7"/>
    <w:rsid w:val="57E9681D"/>
    <w:rsid w:val="58F41FD9"/>
    <w:rsid w:val="59F6F993"/>
    <w:rsid w:val="5B815DD4"/>
    <w:rsid w:val="5C205D85"/>
    <w:rsid w:val="5D214713"/>
    <w:rsid w:val="5D24309A"/>
    <w:rsid w:val="5D3A291E"/>
    <w:rsid w:val="5D521554"/>
    <w:rsid w:val="5D9E6F62"/>
    <w:rsid w:val="5EBF1CCB"/>
    <w:rsid w:val="65A52BB5"/>
    <w:rsid w:val="65B23A00"/>
    <w:rsid w:val="65E6416E"/>
    <w:rsid w:val="66383CCB"/>
    <w:rsid w:val="668E4A77"/>
    <w:rsid w:val="66AF6E8F"/>
    <w:rsid w:val="677D50F2"/>
    <w:rsid w:val="67AB154B"/>
    <w:rsid w:val="67D22AB2"/>
    <w:rsid w:val="688B0A2A"/>
    <w:rsid w:val="68C53F3C"/>
    <w:rsid w:val="699C7DEA"/>
    <w:rsid w:val="6C523D39"/>
    <w:rsid w:val="6DF509A2"/>
    <w:rsid w:val="6E892810"/>
    <w:rsid w:val="71793647"/>
    <w:rsid w:val="7487240B"/>
    <w:rsid w:val="780C6F4C"/>
    <w:rsid w:val="7879264D"/>
    <w:rsid w:val="79FB2BA4"/>
    <w:rsid w:val="7B4412EB"/>
    <w:rsid w:val="7D425704"/>
    <w:rsid w:val="7D775CF1"/>
    <w:rsid w:val="7E8F3749"/>
    <w:rsid w:val="B2F58A46"/>
    <w:rsid w:val="F7FF713B"/>
    <w:rsid w:val="FBF69A83"/>
    <w:rsid w:val="FFFFC7B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79f1a-0b7d-4289-bec1-da043231a278}">
  <ds:schemaRefs/>
</ds:datastoreItem>
</file>

<file path=docProps/app.xml><?xml version="1.0" encoding="utf-8"?>
<Properties xmlns="http://schemas.openxmlformats.org/officeDocument/2006/extended-properties" xmlns:vt="http://schemas.openxmlformats.org/officeDocument/2006/docPropsVTypes">
  <Pages>2</Pages>
  <Words>692</Words>
  <Characters>825</Characters>
  <TotalTime>21</TotalTime>
  <ScaleCrop>false</ScaleCrop>
  <LinksUpToDate>false</LinksUpToDate>
  <CharactersWithSpaces>858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2025-06-03T13:34:00Z</dcterms:created>
  <dc:creator>Administrator</dc:creator>
  <cp:lastModifiedBy>Li</cp:lastModifiedBy>
  <cp:lastPrinted>2026-04-03T01:43:00Z</cp:lastPrinted>
  <dcterms:modified xsi:type="dcterms:W3CDTF">2026-06-10T06:53:22Z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eyJoZGlkIjoiZTkzZDViMTM3ZWU3MWFlZDMwNGZiN2EyZTRjMGQ0ODYiLCJ1c2VySWQiOiIxMzIyMDk2NDYxIn0=</vt:lpwstr>
  </property>
  <property fmtid="{D5CDD505-2E9C-101B-9397-08002B2CF9AE}" pid="3" name="KSOProductBuildVer">
    <vt:lpwstr>2052-12.1.0.25865</vt:lpwstr>
  </property>
  <property fmtid="{D5CDD505-2E9C-101B-9397-08002B2CF9AE}" pid="4" name="ICV">
    <vt:lpwstr>45DFB9C5C70A491F94832CE289999810_13</vt:lpwstr>
  </property>
</Properties>
</file>